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08" w:rsidRDefault="00370F08" w:rsidP="00370F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F20F2" w:rsidRPr="009028C5" w:rsidRDefault="00CF20F2" w:rsidP="00CF20F2">
      <w:pPr>
        <w:rPr>
          <w:rFonts w:ascii="Calibri" w:eastAsia="Calibri" w:hAnsi="Calibri" w:cs="Times New Roman"/>
        </w:rPr>
      </w:pPr>
      <w:r w:rsidRPr="00A2722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3C61D9" wp14:editId="60827E4C">
            <wp:simplePos x="0" y="0"/>
            <wp:positionH relativeFrom="column">
              <wp:posOffset>2204085</wp:posOffset>
            </wp:positionH>
            <wp:positionV relativeFrom="paragraph">
              <wp:posOffset>-304800</wp:posOffset>
            </wp:positionV>
            <wp:extent cx="914400" cy="828675"/>
            <wp:effectExtent l="0" t="0" r="0" b="9525"/>
            <wp:wrapSquare wrapText="bothSides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5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CF20F2" w:rsidRPr="00A27229" w:rsidTr="00137509">
        <w:trPr>
          <w:trHeight w:val="2328"/>
        </w:trPr>
        <w:tc>
          <w:tcPr>
            <w:tcW w:w="10501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CF20F2" w:rsidRPr="00A27229" w:rsidRDefault="00CF20F2" w:rsidP="0013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</w:p>
          <w:p w:rsidR="00CF20F2" w:rsidRPr="00A27229" w:rsidRDefault="00CF20F2" w:rsidP="0013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«СОШ №1 с. Алхан-Кала Грозненского муниципального района Чеченской Республики»</w:t>
            </w:r>
          </w:p>
          <w:p w:rsidR="00CF20F2" w:rsidRPr="00A27229" w:rsidRDefault="00CF20F2" w:rsidP="00137509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Муниципальни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бюджетни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юкъара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дешаран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F20F2" w:rsidRPr="00A27229" w:rsidRDefault="00CF20F2" w:rsidP="00137509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Нохчийн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Республикан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Грозненски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к1оштан 1алхан-Г1алара №1 </w:t>
            </w:r>
          </w:p>
          <w:p w:rsidR="00CF20F2" w:rsidRPr="00A27229" w:rsidRDefault="00CF20F2" w:rsidP="00137509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йолу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юкъара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дешаран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школа »</w:t>
            </w:r>
          </w:p>
          <w:p w:rsidR="00CF20F2" w:rsidRPr="00A27229" w:rsidRDefault="00CF20F2" w:rsidP="0013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20F2" w:rsidRPr="00A27229" w:rsidRDefault="00CF20F2" w:rsidP="0013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229">
              <w:rPr>
                <w:rFonts w:ascii="Times New Roman" w:eastAsia="Times New Roman" w:hAnsi="Times New Roman" w:cs="Times New Roman"/>
                <w:lang w:eastAsia="ru-RU"/>
              </w:rPr>
              <w:t xml:space="preserve">ЧР Грозненский муниципальный район                                 </w:t>
            </w:r>
            <w:r w:rsidRPr="00A27229">
              <w:rPr>
                <w:rFonts w:ascii="Times New Roman" w:eastAsia="Times New Roman" w:hAnsi="Times New Roman" w:cs="Times New Roman"/>
                <w:b/>
                <w:lang w:eastAsia="ru-RU"/>
              </w:rPr>
              <w:t>адрес сайта</w:t>
            </w:r>
            <w:r w:rsidRPr="00A2722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7229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A27229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lang w:val="en-US" w:eastAsia="ru-RU"/>
              </w:rPr>
              <w:t>sosh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lang w:val="en-US" w:eastAsia="ru-RU"/>
              </w:rPr>
              <w:t>alhankala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A27229">
              <w:rPr>
                <w:rFonts w:ascii="Times New Roman" w:eastAsia="Times New Roman" w:hAnsi="Times New Roman" w:cs="Times New Roman"/>
                <w:lang w:eastAsia="ru-RU"/>
              </w:rPr>
              <w:t>95.</w:t>
            </w:r>
            <w:proofErr w:type="spellStart"/>
            <w:r w:rsidRPr="00A27229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CF20F2" w:rsidRPr="00A27229" w:rsidRDefault="00CF20F2" w:rsidP="0013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229">
              <w:rPr>
                <w:rFonts w:ascii="Times New Roman" w:eastAsia="Times New Roman" w:hAnsi="Times New Roman" w:cs="Times New Roman"/>
                <w:lang w:eastAsia="ru-RU"/>
              </w:rPr>
              <w:t>366005, с. Алхан</w:t>
            </w:r>
            <w:r w:rsidRPr="00A2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-Кала, пл.Советская  б\н                                         </w:t>
            </w:r>
            <w:r w:rsidRPr="00A27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email</w:t>
            </w:r>
            <w:r w:rsidRPr="00A2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7" w:history="1">
              <w:r w:rsidRPr="00A272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yana</w:t>
              </w:r>
              <w:r w:rsidRPr="00A272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280472@</w:t>
              </w:r>
              <w:r w:rsidRPr="00A272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A272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72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A2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27229">
              <w:rPr>
                <w:rFonts w:ascii="Times New Roman" w:eastAsia="Times New Roman" w:hAnsi="Times New Roman" w:cs="Times New Roman"/>
                <w:b/>
                <w:lang w:eastAsia="ru-RU"/>
              </w:rPr>
              <w:t>ИНН</w:t>
            </w:r>
            <w:r w:rsidRPr="00A27229">
              <w:rPr>
                <w:rFonts w:ascii="Times New Roman" w:eastAsia="Times New Roman" w:hAnsi="Times New Roman" w:cs="Times New Roman"/>
                <w:lang w:eastAsia="ru-RU"/>
              </w:rPr>
              <w:t xml:space="preserve"> 2004005973 </w:t>
            </w:r>
            <w:r w:rsidRPr="00A27229">
              <w:rPr>
                <w:rFonts w:ascii="Times New Roman" w:eastAsia="Times New Roman" w:hAnsi="Times New Roman" w:cs="Times New Roman"/>
                <w:b/>
                <w:lang w:eastAsia="ru-RU"/>
              </w:rPr>
              <w:t>ОГРН</w:t>
            </w:r>
            <w:r w:rsidRPr="00A27229">
              <w:rPr>
                <w:rFonts w:ascii="Times New Roman" w:eastAsia="Times New Roman" w:hAnsi="Times New Roman" w:cs="Times New Roman"/>
                <w:lang w:eastAsia="ru-RU"/>
              </w:rPr>
              <w:t xml:space="preserve"> 1092034000629  </w:t>
            </w:r>
            <w:r w:rsidRPr="00A272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КПП </w:t>
            </w:r>
            <w:r w:rsidRPr="00A27229">
              <w:rPr>
                <w:rFonts w:ascii="Times New Roman" w:eastAsia="Times New Roman" w:hAnsi="Times New Roman" w:cs="Times New Roman"/>
                <w:lang w:eastAsia="ru-RU"/>
              </w:rPr>
              <w:t xml:space="preserve"> 200401001</w:t>
            </w:r>
            <w:r w:rsidRPr="00A2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A27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</w:t>
            </w:r>
            <w:r w:rsidRPr="00A2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:8(928) 783-99-77</w:t>
            </w:r>
          </w:p>
        </w:tc>
      </w:tr>
    </w:tbl>
    <w:p w:rsidR="00CF20F2" w:rsidRDefault="00CF20F2" w:rsidP="00370F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F20F2" w:rsidRPr="00CF20F2" w:rsidRDefault="00CF20F2" w:rsidP="00CF2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20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Отчёт </w:t>
      </w:r>
    </w:p>
    <w:p w:rsidR="00CF20F2" w:rsidRPr="00CF20F2" w:rsidRDefault="00CF20F2" w:rsidP="00CF2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20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работе школы по противодействию коррупции </w:t>
      </w:r>
    </w:p>
    <w:p w:rsidR="00CF20F2" w:rsidRDefault="00CF20F2" w:rsidP="00CF2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1 квартал  2018</w:t>
      </w:r>
      <w:r w:rsidRPr="00CF20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CF20F2" w:rsidRPr="00422725" w:rsidRDefault="00422725" w:rsidP="004227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2725">
        <w:rPr>
          <w:rFonts w:ascii="Times New Roman" w:hAnsi="Times New Roman" w:cs="Times New Roman"/>
          <w:sz w:val="28"/>
          <w:szCs w:val="28"/>
          <w:lang w:eastAsia="ru-RU"/>
        </w:rPr>
        <w:t>В МБОУ «СОШ №1 с</w:t>
      </w:r>
      <w:proofErr w:type="gramStart"/>
      <w:r w:rsidRPr="00422725">
        <w:rPr>
          <w:rFonts w:ascii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422725">
        <w:rPr>
          <w:rFonts w:ascii="Times New Roman" w:hAnsi="Times New Roman" w:cs="Times New Roman"/>
          <w:sz w:val="28"/>
          <w:szCs w:val="28"/>
          <w:lang w:eastAsia="ru-RU"/>
        </w:rPr>
        <w:t>лхан-Кала» в январе-марте 2018</w:t>
      </w:r>
      <w:r w:rsidR="00CF20F2" w:rsidRPr="00422725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проводилась следующая работа по противодействию коррупции:</w:t>
      </w:r>
    </w:p>
    <w:p w:rsidR="00CF20F2" w:rsidRPr="00422725" w:rsidRDefault="00CF20F2" w:rsidP="004227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2725">
        <w:rPr>
          <w:rFonts w:ascii="Times New Roman" w:hAnsi="Times New Roman" w:cs="Times New Roman"/>
          <w:sz w:val="28"/>
          <w:szCs w:val="28"/>
          <w:lang w:eastAsia="ru-RU"/>
        </w:rPr>
        <w:t>В течение всего периода использовались прямые телефонные линии с директором</w:t>
      </w:r>
      <w:r w:rsidRPr="004227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22725">
        <w:rPr>
          <w:rFonts w:ascii="Times New Roman" w:hAnsi="Times New Roman" w:cs="Times New Roman"/>
          <w:sz w:val="28"/>
          <w:szCs w:val="28"/>
          <w:lang w:eastAsia="ru-RU"/>
        </w:rPr>
        <w:t>МБОУ  «СОШ №1 с</w:t>
      </w:r>
      <w:proofErr w:type="gramStart"/>
      <w:r w:rsidR="00422725">
        <w:rPr>
          <w:rFonts w:ascii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422725">
        <w:rPr>
          <w:rFonts w:ascii="Times New Roman" w:hAnsi="Times New Roman" w:cs="Times New Roman"/>
          <w:sz w:val="28"/>
          <w:szCs w:val="28"/>
          <w:lang w:eastAsia="ru-RU"/>
        </w:rPr>
        <w:t>лхан-Кала</w:t>
      </w:r>
      <w:r w:rsidRPr="0042272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227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22725">
        <w:rPr>
          <w:rFonts w:ascii="Times New Roman" w:hAnsi="Times New Roman" w:cs="Times New Roman"/>
          <w:sz w:val="28"/>
          <w:szCs w:val="28"/>
          <w:lang w:eastAsia="ru-RU"/>
        </w:rPr>
        <w:t>в целях выявления фактов вымогательства, взяточничества и других проявлений  коррупции.</w:t>
      </w:r>
    </w:p>
    <w:p w:rsidR="00CF20F2" w:rsidRPr="00422725" w:rsidRDefault="00CF20F2" w:rsidP="004227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2725">
        <w:rPr>
          <w:rFonts w:ascii="Times New Roman" w:hAnsi="Times New Roman" w:cs="Times New Roman"/>
          <w:sz w:val="28"/>
          <w:szCs w:val="28"/>
          <w:lang w:eastAsia="ru-RU"/>
        </w:rPr>
        <w:t>Организован личный прием гр</w:t>
      </w:r>
      <w:r w:rsidR="00422725">
        <w:rPr>
          <w:rFonts w:ascii="Times New Roman" w:hAnsi="Times New Roman" w:cs="Times New Roman"/>
          <w:sz w:val="28"/>
          <w:szCs w:val="28"/>
          <w:lang w:eastAsia="ru-RU"/>
        </w:rPr>
        <w:t>аждан директором школы</w:t>
      </w:r>
      <w:r w:rsidRPr="004227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20F2" w:rsidRPr="00422725" w:rsidRDefault="008C243D" w:rsidP="004227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 w:rsidR="00CF20F2" w:rsidRPr="00422725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постоянное информирование граждан об их правах на получение образования.</w:t>
      </w:r>
    </w:p>
    <w:p w:rsidR="00CF20F2" w:rsidRPr="00422725" w:rsidRDefault="00CF20F2" w:rsidP="004227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2725">
        <w:rPr>
          <w:rFonts w:ascii="Times New Roman" w:hAnsi="Times New Roman" w:cs="Times New Roman"/>
          <w:sz w:val="28"/>
          <w:szCs w:val="28"/>
          <w:lang w:eastAsia="ru-RU"/>
        </w:rPr>
        <w:t>Усилен контроль за недопущением фактов неправомерного взимания денежных средств с родителей (законных представителей).</w:t>
      </w:r>
    </w:p>
    <w:p w:rsidR="00CF20F2" w:rsidRPr="00422725" w:rsidRDefault="00CF20F2" w:rsidP="004227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272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 систематический контроль </w:t>
      </w:r>
      <w:proofErr w:type="gramStart"/>
      <w:r w:rsidRPr="00422725">
        <w:rPr>
          <w:rFonts w:ascii="Times New Roman" w:hAnsi="Times New Roman" w:cs="Times New Roman"/>
          <w:sz w:val="28"/>
          <w:szCs w:val="28"/>
          <w:lang w:eastAsia="ru-RU"/>
        </w:rPr>
        <w:t>за выполнением законодательства о противодействии коррупции в школе при организации работы по вопросам</w:t>
      </w:r>
      <w:proofErr w:type="gramEnd"/>
      <w:r w:rsidRPr="00422725">
        <w:rPr>
          <w:rFonts w:ascii="Times New Roman" w:hAnsi="Times New Roman" w:cs="Times New Roman"/>
          <w:sz w:val="28"/>
          <w:szCs w:val="28"/>
          <w:lang w:eastAsia="ru-RU"/>
        </w:rPr>
        <w:t xml:space="preserve"> охраны труда.</w:t>
      </w:r>
    </w:p>
    <w:p w:rsidR="00CF20F2" w:rsidRPr="00422725" w:rsidRDefault="00422725" w:rsidP="004227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Обеспечивается </w:t>
      </w:r>
      <w:r w:rsidR="00CF20F2" w:rsidRPr="00422725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 единой системы муниципальной оценки качества образования с использованием процедур:</w:t>
      </w:r>
    </w:p>
    <w:p w:rsidR="00CF20F2" w:rsidRPr="00422725" w:rsidRDefault="00CF20F2" w:rsidP="004227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2725">
        <w:rPr>
          <w:rFonts w:ascii="Times New Roman" w:hAnsi="Times New Roman" w:cs="Times New Roman"/>
          <w:sz w:val="28"/>
          <w:szCs w:val="28"/>
          <w:lang w:eastAsia="ru-RU"/>
        </w:rPr>
        <w:t>- атте</w:t>
      </w:r>
      <w:r w:rsidR="00422725">
        <w:rPr>
          <w:rFonts w:ascii="Times New Roman" w:hAnsi="Times New Roman" w:cs="Times New Roman"/>
          <w:sz w:val="28"/>
          <w:szCs w:val="28"/>
          <w:lang w:eastAsia="ru-RU"/>
        </w:rPr>
        <w:t>стация педагогов школы</w:t>
      </w:r>
      <w:r w:rsidRPr="004227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20F2" w:rsidRPr="00422725" w:rsidRDefault="00D12ABC" w:rsidP="004227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Производится</w:t>
      </w:r>
      <w:r w:rsidR="00CF20F2" w:rsidRPr="00422725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своевременное информирование общественности посредством размещения информации на сайте образовательной организации (еженедельное обновление) о проводимых мероприятиях и других важных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событиях в жизни школы</w:t>
      </w:r>
      <w:r w:rsidR="00CF20F2" w:rsidRPr="004227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20F2" w:rsidRPr="00D12ABC" w:rsidRDefault="00CF20F2" w:rsidP="00D12A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2725">
        <w:rPr>
          <w:rFonts w:ascii="Times New Roman" w:hAnsi="Times New Roman" w:cs="Times New Roman"/>
          <w:sz w:val="28"/>
          <w:szCs w:val="28"/>
          <w:lang w:eastAsia="ru-RU"/>
        </w:rPr>
        <w:t>Проводится изучение проблемы коррупции в государстве в рамках тем учебной программы на уроках обществознания.</w:t>
      </w:r>
    </w:p>
    <w:p w:rsidR="00370F08" w:rsidRPr="00370F08" w:rsidRDefault="00D12ABC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2A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1 квартале </w:t>
      </w:r>
      <w:r w:rsidR="00370F08" w:rsidRPr="00D12ABC">
        <w:rPr>
          <w:rFonts w:ascii="Times New Roman" w:hAnsi="Times New Roman" w:cs="Times New Roman"/>
          <w:b/>
          <w:sz w:val="28"/>
          <w:szCs w:val="28"/>
          <w:lang w:eastAsia="ru-RU"/>
        </w:rPr>
        <w:t>2018 года</w:t>
      </w:r>
      <w:r w:rsidR="00370F08" w:rsidRPr="00370F08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370F08">
        <w:rPr>
          <w:rFonts w:ascii="Times New Roman" w:hAnsi="Times New Roman" w:cs="Times New Roman"/>
          <w:sz w:val="28"/>
          <w:szCs w:val="28"/>
          <w:lang w:eastAsia="ru-RU"/>
        </w:rPr>
        <w:t>БОУ  «СОШ №1 с</w:t>
      </w:r>
      <w:proofErr w:type="gramStart"/>
      <w:r w:rsidR="00370F08">
        <w:rPr>
          <w:rFonts w:ascii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370F08">
        <w:rPr>
          <w:rFonts w:ascii="Times New Roman" w:hAnsi="Times New Roman" w:cs="Times New Roman"/>
          <w:sz w:val="28"/>
          <w:szCs w:val="28"/>
          <w:lang w:eastAsia="ru-RU"/>
        </w:rPr>
        <w:t>лхан-Кала</w:t>
      </w:r>
      <w:r w:rsidR="00370F08" w:rsidRPr="00370F08">
        <w:rPr>
          <w:rFonts w:ascii="Times New Roman" w:hAnsi="Times New Roman" w:cs="Times New Roman"/>
          <w:sz w:val="28"/>
          <w:szCs w:val="28"/>
          <w:lang w:eastAsia="ru-RU"/>
        </w:rPr>
        <w:t>» состоялись следующие мероприятия антикоррупционной направленности:</w:t>
      </w:r>
    </w:p>
    <w:p w:rsidR="00370F08" w:rsidRPr="00370F08" w:rsidRDefault="00370F08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F08">
        <w:rPr>
          <w:rFonts w:ascii="Times New Roman" w:hAnsi="Times New Roman" w:cs="Times New Roman"/>
          <w:sz w:val="28"/>
          <w:szCs w:val="28"/>
          <w:lang w:eastAsia="ru-RU"/>
        </w:rPr>
        <w:t xml:space="preserve">- классный час </w:t>
      </w:r>
      <w:r>
        <w:rPr>
          <w:rFonts w:ascii="Times New Roman" w:hAnsi="Times New Roman" w:cs="Times New Roman"/>
          <w:sz w:val="28"/>
          <w:szCs w:val="28"/>
          <w:lang w:eastAsia="ru-RU"/>
        </w:rPr>
        <w:t>"Недетская проблема: коррупция"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 xml:space="preserve"> в 8 классе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классный руководитель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Эдельгириева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С.А.) </w:t>
      </w:r>
      <w:r w:rsidRPr="00370F08">
        <w:rPr>
          <w:rFonts w:ascii="Times New Roman" w:hAnsi="Times New Roman" w:cs="Times New Roman"/>
          <w:b/>
          <w:sz w:val="28"/>
          <w:szCs w:val="28"/>
          <w:lang w:eastAsia="ru-RU"/>
        </w:rPr>
        <w:t>19.03.2017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Классный руководитель 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провёл беседу с учащимися о проблеме противодействия коррупции, обозначил основные проблемные области, подверженные коррупции, изучили основную терминологию, касающуюся данной темы. Были обсуждены способы борьбы с коррупцией.</w:t>
      </w:r>
    </w:p>
    <w:p w:rsidR="00370F08" w:rsidRPr="00370F08" w:rsidRDefault="00370F08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F08">
        <w:rPr>
          <w:rFonts w:ascii="Times New Roman" w:hAnsi="Times New Roman" w:cs="Times New Roman"/>
          <w:sz w:val="28"/>
          <w:szCs w:val="28"/>
          <w:lang w:eastAsia="ru-RU"/>
        </w:rPr>
        <w:t>-классный час "Скажем коррупции твердое "НЕТ!" в 7 классе (кл</w:t>
      </w:r>
      <w:r>
        <w:rPr>
          <w:rFonts w:ascii="Times New Roman" w:hAnsi="Times New Roman" w:cs="Times New Roman"/>
          <w:sz w:val="28"/>
          <w:szCs w:val="28"/>
          <w:lang w:eastAsia="ru-RU"/>
        </w:rPr>
        <w:t>ассный руководитель Килоев М.М.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21.03.2018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>. Была проведена беседа с учащимися о неотвратимости наказания за коррупционные правонарушения.</w:t>
      </w:r>
    </w:p>
    <w:p w:rsidR="00370F08" w:rsidRPr="00370F08" w:rsidRDefault="00370F08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F08">
        <w:rPr>
          <w:rFonts w:ascii="Times New Roman" w:hAnsi="Times New Roman" w:cs="Times New Roman"/>
          <w:sz w:val="28"/>
          <w:szCs w:val="28"/>
          <w:lang w:eastAsia="ru-RU"/>
        </w:rPr>
        <w:t>- урок обществознания "Права и свободы человека и гражданина"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>в 9 классе. Обсуждался вопрос о том, каким образом коррупция влияет на права человека и о том, как коррупция в судебной системе наносит один из самых тяжелых ударов по процессу защиты прав и свобод человека.</w:t>
      </w:r>
    </w:p>
    <w:p w:rsidR="00370F08" w:rsidRPr="00370F08" w:rsidRDefault="00370F08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F08">
        <w:rPr>
          <w:rFonts w:ascii="Times New Roman" w:hAnsi="Times New Roman" w:cs="Times New Roman"/>
          <w:sz w:val="28"/>
          <w:szCs w:val="28"/>
          <w:lang w:eastAsia="ru-RU"/>
        </w:rPr>
        <w:t>- урок обществознания в 9 классе "Политические партии" в 9 классе. Рассматривался тезис о том, какое место занимают политические партии в системе противодействия коррупции в Российской Федерации.</w:t>
      </w:r>
    </w:p>
    <w:p w:rsidR="00370F08" w:rsidRPr="00370F08" w:rsidRDefault="00370F08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F08">
        <w:rPr>
          <w:rFonts w:ascii="Times New Roman" w:hAnsi="Times New Roman" w:cs="Times New Roman"/>
          <w:sz w:val="28"/>
          <w:szCs w:val="28"/>
          <w:lang w:eastAsia="ru-RU"/>
        </w:rPr>
        <w:t>- урок истории "Внутренняя политика Павла I" в 8 классе. Было рассмотрено правление Павла I с точки зрения противодействия коррупции.</w:t>
      </w:r>
    </w:p>
    <w:p w:rsidR="00370F08" w:rsidRPr="00370F08" w:rsidRDefault="00370F08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F08">
        <w:rPr>
          <w:rFonts w:ascii="Times New Roman" w:hAnsi="Times New Roman" w:cs="Times New Roman"/>
          <w:sz w:val="28"/>
          <w:szCs w:val="28"/>
          <w:lang w:eastAsia="ru-RU"/>
        </w:rPr>
        <w:t xml:space="preserve">- урок истории в 6 классе "Российское государство при Ярославе Мудром" в 6 классе. Исследовалась Русская Правда, как основной источник, содержащий статьи наказания за коррупционные правонарушения. Рассматривалась личность Ярослава Мудрого как непримиримого борца </w:t>
      </w:r>
      <w:proofErr w:type="gramStart"/>
      <w:r w:rsidRPr="00370F0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70F08">
        <w:rPr>
          <w:rFonts w:ascii="Times New Roman" w:hAnsi="Times New Roman" w:cs="Times New Roman"/>
          <w:sz w:val="28"/>
          <w:szCs w:val="28"/>
          <w:lang w:eastAsia="ru-RU"/>
        </w:rPr>
        <w:t xml:space="preserve"> взяточничеством.</w:t>
      </w:r>
    </w:p>
    <w:p w:rsidR="00370F08" w:rsidRPr="00370F08" w:rsidRDefault="00370F08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F08">
        <w:rPr>
          <w:rFonts w:ascii="Times New Roman" w:hAnsi="Times New Roman" w:cs="Times New Roman"/>
          <w:sz w:val="28"/>
          <w:szCs w:val="28"/>
          <w:lang w:eastAsia="ru-RU"/>
        </w:rPr>
        <w:t>-урок литературы в 5 классе "А.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Платонов "Волшебное кольцо" (Ахметхажиева М.У.). 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>Проведена беседа о победе дружбы и справедливости над жадностью и корыстью.</w:t>
      </w:r>
    </w:p>
    <w:p w:rsidR="00370F08" w:rsidRPr="00370F08" w:rsidRDefault="00370F08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F08">
        <w:rPr>
          <w:rFonts w:ascii="Times New Roman" w:hAnsi="Times New Roman" w:cs="Times New Roman"/>
          <w:sz w:val="28"/>
          <w:szCs w:val="28"/>
          <w:lang w:eastAsia="ru-RU"/>
        </w:rPr>
        <w:t>-урок литературы в 6 классе "А.П. Чехов Образы и герои в рассказах "Хамелеон", "Толстый и тонкий". Осуждение раболепства и чинопочитания (анализ фрагментов текста).</w:t>
      </w:r>
    </w:p>
    <w:p w:rsidR="00370F08" w:rsidRPr="00370F08" w:rsidRDefault="00370F08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-урок литературы в 7 классе 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ерои сказок Салтыкова-Щедрина "Д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>икий помещик", "Повесть о том, как один мужик двух генералов прокормил"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(Мусаева Л.Х.)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 xml:space="preserve">. Рассматривалась  автором образов </w:t>
      </w:r>
      <w:proofErr w:type="gramStart"/>
      <w:r w:rsidRPr="00370F08">
        <w:rPr>
          <w:rFonts w:ascii="Times New Roman" w:hAnsi="Times New Roman" w:cs="Times New Roman"/>
          <w:sz w:val="28"/>
          <w:szCs w:val="28"/>
          <w:lang w:eastAsia="ru-RU"/>
        </w:rPr>
        <w:t>помещиков-самодуров</w:t>
      </w:r>
      <w:proofErr w:type="gramEnd"/>
      <w:r w:rsidRPr="00370F08">
        <w:rPr>
          <w:rFonts w:ascii="Times New Roman" w:hAnsi="Times New Roman" w:cs="Times New Roman"/>
          <w:sz w:val="28"/>
          <w:szCs w:val="28"/>
          <w:lang w:eastAsia="ru-RU"/>
        </w:rPr>
        <w:t xml:space="preserve"> и взяточников.</w:t>
      </w:r>
    </w:p>
    <w:p w:rsidR="00370F08" w:rsidRPr="00370F08" w:rsidRDefault="00370F08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F08">
        <w:rPr>
          <w:rFonts w:ascii="Times New Roman" w:hAnsi="Times New Roman" w:cs="Times New Roman"/>
          <w:sz w:val="28"/>
          <w:szCs w:val="28"/>
          <w:lang w:eastAsia="ru-RU"/>
        </w:rPr>
        <w:t>-урок литературы в 9 классе "Н.В. Гоголь "Мёртвые души", "Губернский город и его обитатели"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Т.Б.) 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>. Рассматривалась позиция автора по отношению к чиновникам, как носителям коррупционного сознания.</w:t>
      </w:r>
    </w:p>
    <w:p w:rsidR="00370F08" w:rsidRPr="00370F08" w:rsidRDefault="00370F08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F08">
        <w:rPr>
          <w:rFonts w:ascii="Times New Roman" w:hAnsi="Times New Roman" w:cs="Times New Roman"/>
          <w:sz w:val="28"/>
          <w:szCs w:val="28"/>
          <w:lang w:eastAsia="ru-RU"/>
        </w:rPr>
        <w:t>-урок литературы в 6 классе "В.М. Шукшин "Чудик"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Ижиева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Л.А.)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>. Рассматривается поведения главного персонажа с точки зрения коррупции.</w:t>
      </w:r>
    </w:p>
    <w:p w:rsidR="00370F08" w:rsidRPr="00370F08" w:rsidRDefault="00370F08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F08">
        <w:rPr>
          <w:rFonts w:ascii="Times New Roman" w:hAnsi="Times New Roman" w:cs="Times New Roman"/>
          <w:sz w:val="28"/>
          <w:szCs w:val="28"/>
          <w:lang w:eastAsia="ru-RU"/>
        </w:rPr>
        <w:t>-урок литературы в 6 классе "А.И. Куприн "Чудесный доктор"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Касумова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А.С.)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>. Обсуждался образ главного героя,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>который показывает нам честнейшей и добрейшей души человека, </w:t>
      </w:r>
      <w:r w:rsidRPr="00370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доктора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 xml:space="preserve"> с мировым именем, который не погнушался бедным </w:t>
      </w:r>
      <w:proofErr w:type="spellStart"/>
      <w:r w:rsidRPr="00370F08">
        <w:rPr>
          <w:rFonts w:ascii="Times New Roman" w:hAnsi="Times New Roman" w:cs="Times New Roman"/>
          <w:sz w:val="28"/>
          <w:szCs w:val="28"/>
          <w:lang w:eastAsia="ru-RU"/>
        </w:rPr>
        <w:t>Мерцаловым</w:t>
      </w:r>
      <w:proofErr w:type="spellEnd"/>
      <w:r w:rsidRPr="00370F08">
        <w:rPr>
          <w:rFonts w:ascii="Times New Roman" w:hAnsi="Times New Roman" w:cs="Times New Roman"/>
          <w:sz w:val="28"/>
          <w:szCs w:val="28"/>
          <w:lang w:eastAsia="ru-RU"/>
        </w:rPr>
        <w:t xml:space="preserve"> и помог его дочке в критический момент.</w:t>
      </w:r>
    </w:p>
    <w:p w:rsidR="00370F08" w:rsidRPr="00370F08" w:rsidRDefault="00370F08" w:rsidP="00370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F08">
        <w:rPr>
          <w:rFonts w:ascii="Times New Roman" w:hAnsi="Times New Roman" w:cs="Times New Roman"/>
          <w:sz w:val="28"/>
          <w:szCs w:val="28"/>
          <w:lang w:eastAsia="ru-RU"/>
        </w:rPr>
        <w:t>-урок литературы в 8 классе "А.К. Толстой "Князь Серебряный"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(Ахметхажиева М.У.)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>. Рассматривалась живучесть коррупции в историческом контексте на примере литературного произведения.</w:t>
      </w:r>
    </w:p>
    <w:p w:rsidR="00D12ABC" w:rsidRDefault="00370F08" w:rsidP="00370F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-урок литературы в 8 классе "</w:t>
      </w:r>
      <w:proofErr w:type="spellStart"/>
      <w:r w:rsidRPr="00370F08">
        <w:rPr>
          <w:rFonts w:ascii="Times New Roman" w:hAnsi="Times New Roman" w:cs="Times New Roman"/>
          <w:sz w:val="28"/>
          <w:szCs w:val="28"/>
          <w:lang w:eastAsia="ru-RU"/>
        </w:rPr>
        <w:t>Д.И.Фонвизин</w:t>
      </w:r>
      <w:proofErr w:type="spellEnd"/>
      <w:r w:rsidRPr="00370F08">
        <w:rPr>
          <w:rFonts w:ascii="Times New Roman" w:hAnsi="Times New Roman" w:cs="Times New Roman"/>
          <w:sz w:val="28"/>
          <w:szCs w:val="28"/>
          <w:lang w:eastAsia="ru-RU"/>
        </w:rPr>
        <w:t xml:space="preserve"> "Недоросль</w:t>
      </w:r>
      <w:proofErr w:type="gramStart"/>
      <w:r w:rsidRPr="00370F08">
        <w:rPr>
          <w:rFonts w:ascii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Тесуева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Т.А.)</w:t>
      </w:r>
      <w:r w:rsidRPr="00370F08">
        <w:rPr>
          <w:rFonts w:ascii="Times New Roman" w:hAnsi="Times New Roman" w:cs="Times New Roman"/>
          <w:sz w:val="28"/>
          <w:szCs w:val="28"/>
          <w:lang w:eastAsia="ru-RU"/>
        </w:rPr>
        <w:t>. Обсуждалась тема Отечества и тема нравов придворного дворянства в комедии "Недоросль".</w:t>
      </w:r>
    </w:p>
    <w:p w:rsidR="00D12ABC" w:rsidRDefault="00D12ABC" w:rsidP="00D12ABC"/>
    <w:p w:rsidR="00BC05F1" w:rsidRPr="00D12ABC" w:rsidRDefault="00D12ABC" w:rsidP="00D12A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ВР Л.Л.Килоева</w:t>
      </w:r>
      <w:bookmarkStart w:id="0" w:name="_GoBack"/>
      <w:bookmarkEnd w:id="0"/>
    </w:p>
    <w:sectPr w:rsidR="00BC05F1" w:rsidRPr="00D1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7F5C"/>
    <w:multiLevelType w:val="multilevel"/>
    <w:tmpl w:val="A3FC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E534C"/>
    <w:multiLevelType w:val="multilevel"/>
    <w:tmpl w:val="C030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F6"/>
    <w:rsid w:val="00370F08"/>
    <w:rsid w:val="00422725"/>
    <w:rsid w:val="008C243D"/>
    <w:rsid w:val="00AE76F6"/>
    <w:rsid w:val="00BC05F1"/>
    <w:rsid w:val="00CF20F2"/>
    <w:rsid w:val="00D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F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na2804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Luiza</cp:lastModifiedBy>
  <cp:revision>5</cp:revision>
  <dcterms:created xsi:type="dcterms:W3CDTF">2018-03-21T20:49:00Z</dcterms:created>
  <dcterms:modified xsi:type="dcterms:W3CDTF">2018-03-21T21:39:00Z</dcterms:modified>
</cp:coreProperties>
</file>