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A4" w:rsidRPr="0075174E" w:rsidRDefault="008C75A4" w:rsidP="008C75A4">
      <w:pPr>
        <w:spacing w:after="0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75174E">
        <w:rPr>
          <w:rFonts w:ascii="Times New Roman" w:hAnsi="Times New Roman" w:cs="Times New Roman"/>
          <w:b/>
          <w:color w:val="00B050"/>
          <w:sz w:val="36"/>
          <w:szCs w:val="36"/>
        </w:rPr>
        <w:t>Рекомендации для педагогов, работающих с детьми ОВЗ</w:t>
      </w: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color w:val="00B050"/>
          <w:sz w:val="36"/>
          <w:szCs w:val="36"/>
        </w:rPr>
      </w:pP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Рекомендации учителям по обучению детей с ОВЗ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Для учащихся с ограниченными возможностями здоровья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необходимы изменения способов подачи информации или модификации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учебного плана с целью более успешного освоения общеобразовательной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программы. Необходимо предоставление особых условий: изменения сроков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сдачи, формы выполнения задания, его организации, способов представления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Необходимые изменения способов подачи информации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модификации должны быть включены в индивидуальный образовательный план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учащегося. Эти изменения следует применять так, чтобы они отражали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индивидуальные нужды учащихся с особыми потребностями, причем очень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важно также узнавать мнение самих учащихся о том, в чем именно они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нуждаются.</w:t>
      </w:r>
    </w:p>
    <w:p w:rsidR="008C75A4" w:rsidRPr="0081668C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</w:t>
      </w:r>
      <w:r w:rsidRPr="0081668C">
        <w:rPr>
          <w:rFonts w:ascii="Times New Roman" w:hAnsi="Times New Roman" w:cs="Times New Roman"/>
          <w:i/>
          <w:color w:val="C00000"/>
          <w:sz w:val="24"/>
          <w:szCs w:val="24"/>
        </w:rPr>
        <w:t>Рекомендации по поводу коррективов в учебниках и образовательных</w:t>
      </w:r>
    </w:p>
    <w:p w:rsidR="008C75A4" w:rsidRPr="0081668C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4"/>
          <w:szCs w:val="24"/>
        </w:rPr>
      </w:pPr>
      <w:proofErr w:type="gramStart"/>
      <w:r w:rsidRPr="0081668C">
        <w:rPr>
          <w:rFonts w:ascii="Times New Roman" w:hAnsi="Times New Roman" w:cs="Times New Roman"/>
          <w:i/>
          <w:color w:val="C00000"/>
          <w:sz w:val="24"/>
          <w:szCs w:val="24"/>
        </w:rPr>
        <w:t>программ</w:t>
      </w:r>
      <w:bookmarkStart w:id="0" w:name="_GoBack"/>
      <w:bookmarkEnd w:id="0"/>
      <w:r w:rsidRPr="0081668C">
        <w:rPr>
          <w:rFonts w:ascii="Times New Roman" w:hAnsi="Times New Roman" w:cs="Times New Roman"/>
          <w:i/>
          <w:color w:val="C00000"/>
          <w:sz w:val="24"/>
          <w:szCs w:val="24"/>
        </w:rPr>
        <w:t>ах</w:t>
      </w:r>
      <w:proofErr w:type="gramEnd"/>
      <w:r w:rsidRPr="0081668C">
        <w:rPr>
          <w:rFonts w:ascii="Times New Roman" w:hAnsi="Times New Roman" w:cs="Times New Roman"/>
          <w:i/>
          <w:color w:val="C00000"/>
          <w:sz w:val="24"/>
          <w:szCs w:val="24"/>
        </w:rPr>
        <w:t>, возможных изменений на уроке в классе и заданиях и возможных</w:t>
      </w:r>
    </w:p>
    <w:p w:rsidR="008C75A4" w:rsidRPr="0081668C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81668C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поведенческих </w:t>
      </w:r>
      <w:proofErr w:type="gramStart"/>
      <w:r w:rsidRPr="0081668C">
        <w:rPr>
          <w:rFonts w:ascii="Times New Roman" w:hAnsi="Times New Roman" w:cs="Times New Roman"/>
          <w:i/>
          <w:color w:val="C00000"/>
          <w:sz w:val="24"/>
          <w:szCs w:val="24"/>
        </w:rPr>
        <w:t>ожиданиях</w:t>
      </w:r>
      <w:proofErr w:type="gramEnd"/>
      <w:r w:rsidRPr="0081668C">
        <w:rPr>
          <w:rFonts w:ascii="Times New Roman" w:hAnsi="Times New Roman" w:cs="Times New Roman"/>
          <w:i/>
          <w:color w:val="C00000"/>
          <w:sz w:val="24"/>
          <w:szCs w:val="24"/>
        </w:rPr>
        <w:t>, которые нужно принять во внимание при обучении</w:t>
      </w:r>
    </w:p>
    <w:p w:rsidR="008C75A4" w:rsidRPr="0081668C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81668C">
        <w:rPr>
          <w:rFonts w:ascii="Times New Roman" w:hAnsi="Times New Roman" w:cs="Times New Roman"/>
          <w:i/>
          <w:color w:val="C00000"/>
          <w:sz w:val="24"/>
          <w:szCs w:val="24"/>
        </w:rPr>
        <w:t>детей с особыми образовательными потребностями.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В процессе обучения учителю следует: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использовать четкие указания;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поэтапно разъяснять задания;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- учить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последовательно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выполнять задания;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повторять инструкции к выполнению задания;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- демонстрировать уже выполненное задание (например, решенная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математическая задача);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В учебном процессе использовать различные виды деятельности: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чередовать занятий и физкультурные паузы;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предоставлять дополнительное время для завершения задания;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предоставлять дополнительное время для сдачи домашнего задания;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- использовать листы с упражнениями, которые требуют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минимального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заполнения;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использовать упражнения с пропущенными словами/предложениями.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обеспечивать школьника копией конспекта.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Способы оценки достижений и знаний учащихся: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использовать индивидуальную шкалу оценок в соответствии с успехами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 затраченными усилиями;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ежедневная оценка с целью выведения четвертной отметки;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- оценка работы на уроке учащегося, который плохо справляется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тестовыми заданиями.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акцентировать внимание на хороших оценках;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разрешать переделать задание, с которым ученик не справился;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проводить оценку переделанных работ;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использовать систему оценок достижений учащихся.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lastRenderedPageBreak/>
        <w:t>В организации учебного процесса необходимо: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использовать вербальные поощрения;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свести к минимуму наказания за невыполнение правил; ориентироваться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более на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позитивное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, чем негативное;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составлять планы, позитивно ориентированные и учитывающие навыки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умения школьника;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предоставлять учащимся права покинуть рабочее место и уединиться,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когда этого требуют обстоятельства;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- разработать кодовую систему общения (слова, жесты),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даст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учащемуся понять, что его поведение является недопустимым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данный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момент;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игнорировать незначительные поведенческие нарушения;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разработать меры вмешательства в случае недопустимого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поведения, которое является непреднамеренным;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осваивать знания об изменениях в поведении, которые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предупреждают о необходимости применения медикаментозных средств или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указывают на переутомление учащегося с ограниченными возможностями</w:t>
      </w: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здоровья.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Рекомендации учителям при работе с аутичным ребенком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1. Логика аффективного развития аутичного ребенка в силу тех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патологических условий, в которых оно проходит (изначальная слабость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тонуса и сверхчувствительность), отражает направленность на создание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надежных способов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аутостимуляции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, повышающих его психический тонус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заглушающих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постоянно возникающий дискомфорт, хроническое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состояние тревоги и массивные страхи. Поскольку линия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механической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аутостимуляции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выражена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сильнее, взрослому необходимо подключаться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 ней и постепенно, уже изнутри, наполнять ее новым содержанием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эмоционального общения.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2. Вступая во взаимодействие с ребенком, нужно адекватно оценивать его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реальный «эмоциональный» возраст. Необходимо помнить о том, что он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легко пресыщается даже приятными впечатлениями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3. Основная психическая нагрузка в воспитании ребенка ложится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мать. Поэтому нужна регулярная помощь в виде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конкретных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коррекционных приемов в работе с ребенком, наметить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закономерные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этапы психологической коррекции и обучения.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4. Говоря о помощи семье аутичного ребенка в его обучении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воспитании, крайне важно понять, как складываются отношения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таким ребенком в таких непростых условиях,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положительный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отрицательный опыт они уже приобрели в контактах с ним, как они сами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оценивают свой опыт, каким им представляется динамика психического</w:t>
      </w: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состояния ребенка и дальнейшие перспективы.</w:t>
      </w: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Рекомендации учителям при работе со слабовидящим школьником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1. Учитель должен знать индивидуальные особенности функционирования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зрительной системы ученика. Дети с нарушением зрения при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одинаковом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зрительного анализатора (при одинаковой остроте и поле зрения)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отличаются друг от друга возможностями его использования: один может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выполнять задания с опорой на зрение, другой - на осязание, третий -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осязание и зрение.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2. В случае если у ребенка нет светобоязни, и он нуждается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дополнительном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освещении, рабочее место должно быть освещено настольной лампой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регулятором степени освещенности, поскольку количество света,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необходимое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для нормального функционирования зрения, зависит как от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общей освещенности классной комнаты, так и от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функционального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состояния зрительного анализатора ученика. Если у учащегося наблюдается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сильная светобоязнь, его нужно посадить спиной к окну или закрыть окно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шторой. При наличии светобоязни на одном глазу, ребенку следует сидеть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так, чтобы свет падал с противоположной стороны.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3. В процессе выполнения письменной работы, необходимо следить за осанкой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ученика с нарушением зрения, прежде всего в младших классах. Расстояние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от глаз ученика до рабочей поверхности должно быть не менее 30 см.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чтения можно использовать подставки.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4. Учителю следует знать, что оптимальная нагрузка на зрение у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учеников составляет не более 15 - 20 минут непрерывной работы,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учеников с глубоким нарушением зрения, в зависимости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индивидуальных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особенностей, она не должна превышать 10 - 20 минут.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5. Учителю следует помнить, что темп письма и чтения слепого или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слабовидящего ниже. В связи с этим используются диктофоны, на которые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записываются фрагменты урока.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6. На уроках математики необходимо использовать, с одной стороны,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компенсаторные механизмы памяти (устный счет), с другой стороны -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прибор прямого чтения.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7. Речь учителя должна быть выразительной и точной, необходимо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проговаривать все, что он делает, пишет, рисует или когда проводит опыт.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8. Словарную работу следует проводить на каждом уроке, а не только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уроках родного языка, т.к. для многих слабовидящих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характерен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вербализм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объясняется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обедненностью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опыта и отсутствием за словом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конкретных представлений.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9. Необходимо проводить специальную работу по ориентировке. Работу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обучению ориентированию следует вести на всех занятиях, где материал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позволяет усвоить и закрепить соответствующие знания. Это возможно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работе с книгой, с планом, на занятиях по рисованию и физической культуре.</w:t>
      </w: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При этом важно использовать все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сохранѐнные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и нарушенные анализаторы.</w:t>
      </w: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lastRenderedPageBreak/>
        <w:t>Рекомендации учителям по созданию оптимальных условий организации</w:t>
      </w: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учебного процесса при работе с детьми, имеющими нарушения </w:t>
      </w:r>
      <w:proofErr w:type="gramStart"/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вследствие</w:t>
      </w:r>
      <w:proofErr w:type="gramEnd"/>
    </w:p>
    <w:p w:rsid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церебрального паралича</w:t>
      </w: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1. На занятиях необходимо соблюдение двигательного режима: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фиксация в специальном стуле, удерживающем вертикальное положение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ребенка сидя или стоя;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применение утяжелителей для детей с размашистыми гиперкинезами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(насильственными движениями), осложняющими захват предмета (ручки,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книги или др.) или другую учебную деятельность (например, чтение, т.к.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гиперкинезы мешают фиксации взгляда и прослеживанию строки);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обязательный перерыв в занятии на физкультминутку.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2. В каждое занятие желательно включать упражнение на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пространственную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временную ориентацию (например, положи ручку справа от тетради; найди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сегодняшнюю дату на календаре и т.д.).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3. Для детей с усиленным слюнотечением требуется контролирующая помощь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стороны учителя с напоминанием проглотить слюну для формирования у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ребенка устойчивой привычки –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слюнотечением.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4. Необходимо обращать внимание на состояние эмоционально-волевой сферы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ребенка и учитывать его во время занятий (детям с церебральным параличом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свойственна повышенная тревожность, ранимость, обидчивость; например,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гиперкинезы и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спастика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могут усиливаться от громкого голоса, резкого звука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даже при затруднении в выполнении задания или попытке его выполнить).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Для детей, имеющих тяжелые нарушения моторики рук (практически всегда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они связаны с тяжелым нарушением речи), необходим индивидуальный подбор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заданий в тестовой форме,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позволяющий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ребенку не давать развернутый речевой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ответ.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6. На занятии требуется особый речевой режим: четкая, разборчивая речь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резкого повышения голоса, необходимое число повторений, подчеркнутое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артикулирование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7. Необходима адаптация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объѐма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и характера учебного материала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 познавательным возможностям учащихся, для чего необходимо систему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изучения того или иного раздела программы значительно детализировать: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учебный материал преподносить набольшими порциями, усложнять его следует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постепенно, необходимо изыскивать способы облегчения трудных заданий.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8. Для успешного усвоения учебного материала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педагогическая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коррекционная работа по нормализации их деятельности, которая должна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осуществляться на уроках по любому предмету.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9. Особое место должны занять уроки ручного труда, рисование, так как, на них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значительное место занимает деятельность по наглядно-предметному образцу,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что позволяет формировать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обобщѐнные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ѐмы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умственной работы.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10. Необходимо учить детей проверять качество своей работы, как по ходу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еѐ</w:t>
      </w:r>
      <w:proofErr w:type="spell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выполнения, так и по конечному результату; одновременно нужно развивать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потребность в самоконтроле, осознанное отношение к выполняемой работе.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11. В случаях, когда по своему психическому состоянию ученик не в силах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lastRenderedPageBreak/>
        <w:t xml:space="preserve">работать на данном уроке, материал следует объяснять на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индивидуальногрупповых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занятиях.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12. Для предупреждения быстрой утомляемости или снятия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, целесообразно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переключать детей с одного вида деятельности на другой, разнообразить виды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занятий.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13. Интерес к занятиям и хороший эмоциональный настрой учащихся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поддерживать использованием красочного дидактического материала,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введением игровых моментов.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14. Исключительно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имеют мягкий доброжелательный тон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учителя, внимание к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ребѐнку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, поощрение его малейших успехов.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15. Каждому родителю необходимо дать рекомендации по воспитанию,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обучению, коррекции недостатков в развитии с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возрастных,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индивидуальных и психофизических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возможностях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их детей.</w:t>
      </w: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Рекомендации учителям, обучающих детей с синдромом</w:t>
      </w: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дефицита внимания с </w:t>
      </w:r>
      <w:proofErr w:type="spellStart"/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гиперактивностью</w:t>
      </w:r>
      <w:proofErr w:type="spell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1. Ознакомьтесь с информацией о природе и симптомах синдрома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дефицита внимания с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, обратите внимание на особенности его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проявлений во время пребывания ребенка в учебном процессе.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2. Для улучшения организации учебной деятельности ребенка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используйте простые средства — планы занятий в виде пиктограмм, списки,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графики, часы со звонком.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4. Во время уроков важно ограничивать до минимума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отвлекающие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факторы.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5. В случае затруднений при выполнении классного задания ребенку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должна быть предоставлена возможность обратиться за помощью к педагогу.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6. Задания следует разъяснять персонально или писать на доске,- ни в коем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не сопровождая ироничным пояснением.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7. Детям с синдромом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нельзя делать резкие замечания,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говорить «сядь ровно», «не крутись», «не бегай».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8. Уроки необходимо строить по четко спланированному распорядку. На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определенный отрезок времени ребенку дается лишь одно задание. Большое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задание предлагается выполнить последовательно в виде частей, и педагог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должен периодически контролировать ход работы над каждой из них, внося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необходимые коррективы.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9. Обеспечивайте для ребенка индивидуальные условия, которые помогают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ему быть более организованным. Например, через 20- минутные интервалы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разрешайте ему вставать и ходить в конце класса.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10. Во время учебного дня предусматривается двигательная «разрядка»: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каждые 15—20 мин. на уроке рекомендовано проводить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физкультпаузы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11. Поощряйте ребенка, например, если ребенок хорошо себя вел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перемене, разрешите ему и одноклассникам дополнительно погулять еще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несколько минут.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12. Обеспечьте для ученика возможность быстрого обращения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помощью. Выполняя задание, такие дети часто не понимают, что и как они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делают. Не ждите, пока деятельность ребенка станет хаотичной, вовремя 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lastRenderedPageBreak/>
        <w:t>помогите ему правильно организовать, работу.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13. Придерживайтесь позитивной модели поведения. Не стесняйтесь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хвалить ребенка, дети с синдромом дефицита внимания с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более других нуждаются в похвале.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Рекомендации учителям по оптимизации обучения детей с ММД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Интенсивный темп занятия может приводить к ухудшению общего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соматического состояния детей, замедлять процесс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физиологической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нормализации работы мозга, усиливать его дезорганизацию. Необходимо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избегать переутомления детей в течение всего учебного дня.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Лучше, чтобы в 1 классе эти дети вообще как можно меньше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писали. Удобно использовать тетради с напечатанными заданиями, в которых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нужно только проставить, или обвести, или дорисовать ответ. Вместо того чтобы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писать на доске, ребенку можно предложить выбрать карточку с ответом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висящих рядом с доской кармашков.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 Мелкую моторику, необходимую для выработки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хорошего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почерка, развивать раскрашиванием по методу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. А проблем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прописыванием букв бывает значительно меньше, если к нему дети приступают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после тренировочной работы с раскрасками.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Обучение чтению должно значительно опережать обучение письму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 проводиться с визуальной опорой на буквы или, еще лучше, целые слова.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Использовать системность подачи информации, которая создает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системно организованную память, облегчает поиск необходимой информации,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развивает мышление. Форма подачи информации должна быть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алгоритмичной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четкой. Должна соблюдаться лаконичность формулировок, оформления,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иллюстраций, которые не должны содержать ничего лишнего, незначащего,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отвлекающего.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Необходимо показывать, рассказывать, совместно обыгрывать ту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информацию, которая должна быть усвоена ребенком. При этом не следует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требовать ответов, спрашивать, что ребенок запомнил. Учебные демонстрации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рассказы должны быть короткими (2-З минуты), быстрыми, каждый раз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частично обновляться, чтобы не ослабевал интерес.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 конце ―работы‖ надо обязательно хвалить ребенка независимо от того,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демонстрировал он свои знания или только смотрел, слушал и повторял.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Запоминание на самом деле идет прекрасно, когда от ребенка не требуют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воспроизвести все, что он должен запомнить, и у него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нет страха забыть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что-то,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оказаться несостоятельным и получить неодобрение взрослых.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 При объяснении любого урока надо давать детям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точный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алгоритм действий, уметь выделять сущность. Следует использовать короткие,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четко построенные фразы. Желательно разрабатывать графическое изображение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алгоритма для каждой темы и давать его детям на карточках. Не надо заставлять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их самих вычерчивать или рисовать алгоритм, лучше ―проиграть‖ его с детьми.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 Обстановка на уроках должна быт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свободной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непринужденной. Нельзя требовать от детей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невозможного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: самоконтроль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соблюдение дисциплины, исключительно сложны для ребенка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3B63">
        <w:rPr>
          <w:rFonts w:ascii="Times New Roman" w:hAnsi="Times New Roman" w:cs="Times New Roman"/>
          <w:sz w:val="24"/>
          <w:szCs w:val="24"/>
        </w:rPr>
        <w:lastRenderedPageBreak/>
        <w:t>ММД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скренние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попытки ребенка соблюдать дисциплину (правильно сидеть, не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вертеться, не разговаривать и т. д.) и переживания по поводу того, что это никак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не получается, еще быстрее приводят к переутомлению и потере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работоспособности. Когда на дисциплине не заостряется внимание, а уроки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проводятся в игровой форме, дети ведут себя спокойнее и более продуктивно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работают.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 Если учитель видит, что ребенок «выключился», сидит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отсутствующим взглядом, то в этот момент его не надо трогать: ребенок все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равно будет не в состоянии разумно отреагировать.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При проведении игровых уроков нужно помнить, что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сильные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 яркие эмоциональные впечатления могут дезорганизовать деятельность детей.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 Для детей с ММД не подходят традиционно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используемые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методы эмоционального включения в урок.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Не использовать сильные отрицательные эмоции в обучении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детей с ММД, которые снижают способность к обучению.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Монотонная неинтересная работа утомляет детей с ММД.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У детей с ММД часто возникает проблема с закреплением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материала, переводом его из кратковременной, оперативной памяти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долговременную. Для закрепления материала урок должен быть построен так,</w:t>
      </w: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чтобы на его протяжении варьировался один и тот же алгоритм или тип задания.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Рекомендации учителям по обучению детей с ОВЗ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Рекомендации учителям по обучению детей с ОВЗ (из программы развития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ОРЦ \"Горизонт\")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Учащиеся с ограниченными возможностями здоровья нуждаются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изменении способов подачи информации или модификации учебного плана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целью более успешного освоения общеобразовательной программы. Необходимо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предоставление учащимся с ограниченными возможностями здоровья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особых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условий по сравнению с их одноклассниками, в частности, изменения сроков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сдачи, формы выполнения задания, его организации, способов представления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Изменение способов подачи информации и модификация не влияют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результаты, полученные в ходе тестирования. Например, незрячий ученик сдает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тест, написанный по системе Брайля. Некоторым же учащимся на время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выполнения задания необходимо остаться одним в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изолированном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от внешних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звуков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Модификацию можно определить как некое изменение задания или теста,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которое меняет стандартную процедуру его проведения, или изменение 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требований, предъявляемых к уровню знаний учащегося с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ограниченными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возможностями здоровья. Примером модификации может служить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частичное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выполнение учащимся общеобразовательной программы.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Необходимые изменения способов подачи информации и модификации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должны быть включены в индивидуальный образовательный план учащегося.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Эти изменения следует применять так, чтобы они отражали индивидуальные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lastRenderedPageBreak/>
        <w:t>нужды учащихся с особыми потребностями, причем очень важно также узнавать</w:t>
      </w: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мнение самих учащихся о том, в чем именно они нуждаются.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</w:t>
      </w: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Рекомендации по поводу коррективов в учебниках и образовательных</w:t>
      </w:r>
    </w:p>
    <w:p w:rsidR="008C75A4" w:rsidRPr="008C75A4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proofErr w:type="gramStart"/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программах</w:t>
      </w:r>
      <w:proofErr w:type="gramEnd"/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, возможных изменений на уроке 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 xml:space="preserve">в классе и заданиях и возможных </w:t>
      </w: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поведенческих ожиданиях, которые нужно п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 xml:space="preserve">ринять во внимание при обучении </w:t>
      </w:r>
      <w:r w:rsidRPr="008C75A4">
        <w:rPr>
          <w:rFonts w:ascii="Times New Roman" w:hAnsi="Times New Roman" w:cs="Times New Roman"/>
          <w:i/>
          <w:color w:val="C00000"/>
          <w:sz w:val="28"/>
          <w:szCs w:val="28"/>
        </w:rPr>
        <w:t>детей с особыми образовательными потребностями.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Учебники и учебная программа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 - Обеспечение учебниками альтернативного формата, но с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одинаковым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содержанием или более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простыми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для чтения.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- Обеспечение аудио-учебниками, чтобы учащиеся могли наиболее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функциональных слов.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 - Альтернативные замещения письменных заданий (лепка, рисование,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панорама и др.).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- Четкое разъяснение заданий, часто повторяющееся.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 - Акцентирование внимания на задании (например, «Когда ты прочитаешь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эту главу, то сможешь назвать три причины возникновения Гражданской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войны»).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 - Предоставление альтернативы объемным письменным заданиям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(например, напишите несколько небольших сообщений; представьте</w:t>
      </w:r>
      <w:proofErr w:type="gramEnd"/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устное сообщение по обозначенной теме).</w:t>
      </w:r>
    </w:p>
    <w:p w:rsidR="00331BD2" w:rsidRPr="003E3B63" w:rsidRDefault="00331BD2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31BD2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331BD2">
        <w:rPr>
          <w:rFonts w:ascii="Times New Roman" w:hAnsi="Times New Roman" w:cs="Times New Roman"/>
          <w:i/>
          <w:color w:val="C00000"/>
          <w:sz w:val="28"/>
          <w:szCs w:val="28"/>
        </w:rPr>
        <w:t>Работа в классе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Наличие индивидуальных правил для учащихся.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Оценка организации класса в соответствии с нуждами учащихся.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Поддержание тишины во время интенсивных занятий.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- Отсутствие в классе отвлекающих внимание предметов (например, мобильных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телефонов).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Обеспечение персональным компьютером для выполнения письменных работ.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Близость учеников к учителю.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- Использование кабинок (желательно) для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индивидуальной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одновременно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слушать и читать один и тот же текст.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Предоставление краткого содержания глав учебников.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Обеспечение интересными материалами для чтения более высокого уровня.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Использование маркеров для выделения важной информации.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Использование предложений с пропущенными словами.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Обеспечение двумя комплектами учебников, для школьных и домашних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занятий.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Использование учетных карточек для записи главных тем.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Предоставление учащимся списка вопросов для обсуждения до чтения текста.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Указание номеров страниц для нахождения верных ответов.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Обеспечение альтернативными учебниками и учебными материалами,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основанными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на азбуке Брайля или напечатанных большим шрифтом для слепых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 слабовидящих детей.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Сокращенные задания, направленные на усвоение ключевых понятий.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lastRenderedPageBreak/>
        <w:t>- Сокращенные тесты, направленные на отработку правописания работы.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Наличие в классе дополнительных материалов (карандашей, книг).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Сохранение достаточного пространства между партами.</w:t>
      </w:r>
    </w:p>
    <w:p w:rsidR="008C75A4" w:rsidRPr="00331BD2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331BD2">
        <w:rPr>
          <w:rFonts w:ascii="Times New Roman" w:hAnsi="Times New Roman" w:cs="Times New Roman"/>
          <w:i/>
          <w:color w:val="C00000"/>
          <w:sz w:val="24"/>
          <w:szCs w:val="24"/>
        </w:rPr>
        <w:t>Обучение и задания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Использование указаний, как в устной, так и письменной форме.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Поэтапное разъяснение заданий.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Последовательное выполнение заданий.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Повторение учащимся инструкции к выполнению задания.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аудио-визуальными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техническими средствами обучения.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- Демонстрация уже выполненного задания (например, решенная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математическая задача).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Близость к учащимся во время объяснения задания.</w:t>
      </w:r>
    </w:p>
    <w:p w:rsidR="008C75A4" w:rsidRPr="00331BD2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331BD2">
        <w:rPr>
          <w:rFonts w:ascii="Times New Roman" w:hAnsi="Times New Roman" w:cs="Times New Roman"/>
          <w:i/>
          <w:color w:val="C00000"/>
          <w:sz w:val="24"/>
          <w:szCs w:val="24"/>
        </w:rPr>
        <w:t>Перемена видов деятельности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Подготовка учащихся к перемене вида деятельности.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Чередование занятий и физкультурных пауз.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Предоставление дополнительного времени для завершения задания.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Предоставление дополнительного времени для сдачи домашнего задания.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Обеспечение помощи при передвижении.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Письменные задания.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- Использование листов с упражнениями, которые требуют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минимального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заполнения.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Использование упражнений с пропущенными словами/предложениями.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Обеспечение школьника с ограниченными возможностями здоровья копией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конспекта других учащихся или записями учителя.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Дополнение печатных материалов видео и диафильмами.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Обеспечение учащихся печатными копиями заданий, написанных на доске.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Разрешение использовать диктофон для записи ответов учащимися.</w:t>
      </w:r>
    </w:p>
    <w:p w:rsidR="008C75A4" w:rsidRPr="00331BD2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331BD2">
        <w:rPr>
          <w:rFonts w:ascii="Times New Roman" w:hAnsi="Times New Roman" w:cs="Times New Roman"/>
          <w:i/>
          <w:color w:val="C00000"/>
          <w:sz w:val="24"/>
          <w:szCs w:val="24"/>
        </w:rPr>
        <w:t>Оценка достижений и знаний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Использование индивидуальной шкалы оценок в соответствии с успехами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затраченными усилиями.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Ежедневная оценка с целью выведения четвертной отметки.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- Оценка работы на уроке учащегося, который плохо справляется с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тестовыми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заданиями.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Акцентирование внимания на хороших оценках.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Разрешение переделать задание, с которым он не справился.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Оценка переделанных работ.</w:t>
      </w: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Использование системы оценок достижений учащихся.</w:t>
      </w:r>
    </w:p>
    <w:p w:rsidR="00331BD2" w:rsidRPr="003E3B63" w:rsidRDefault="00331BD2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31BD2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331BD2">
        <w:rPr>
          <w:rFonts w:ascii="Times New Roman" w:hAnsi="Times New Roman" w:cs="Times New Roman"/>
          <w:i/>
          <w:color w:val="C00000"/>
          <w:sz w:val="28"/>
          <w:szCs w:val="28"/>
        </w:rPr>
        <w:t>Организация учебного процесса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- Распределение учащихся по парам для выполнения проектов, чтобы один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учеников мог подать пример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Обозначение школьных правил, которым учащиеся должны следовать.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Использование невербальных средств общения, напоминающих о данных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правилах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Использование поощрений для учащихся, которые выполняют правила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lastRenderedPageBreak/>
        <w:t>(например, похвалить забывчивого ученика за то, что он принес в класс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карандаши).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Свести к минимуму наказания за невыполнение правил; ориентироваться более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позитивное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, чем негативное.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Составление индивидуальных планов, позитивно ориентированных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учитывающих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навыки и умения школьника.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- Предоставление учащимся права покинуть класс и уединиться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так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называемом «безопасном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», когда этого требуют обстоятельства.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Разработка кодовой системы (слова), которое даст учащемуся понять, что его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поведение является недопустимым на данный момент.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Игнорирование незначительных поведенческих нарушений.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Разработка мер вмешательства в случае недопустимого поведения, которое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является непреднамеренным.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- Знания об изменениях в поведении, которые предупреждают о необходимости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применения медикаментозных средств или указывают на переутомление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учащегося с ограниченными возможностями здоровья.</w:t>
      </w:r>
    </w:p>
    <w:p w:rsidR="008C75A4" w:rsidRPr="00331BD2" w:rsidRDefault="008C75A4" w:rsidP="008C75A4">
      <w:pPr>
        <w:spacing w:after="0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331BD2">
        <w:rPr>
          <w:rFonts w:ascii="Times New Roman" w:hAnsi="Times New Roman" w:cs="Times New Roman"/>
          <w:i/>
          <w:color w:val="C00000"/>
          <w:sz w:val="24"/>
          <w:szCs w:val="24"/>
        </w:rPr>
        <w:t>Технологии достижения успеха в работе с детьми-инвалидами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Педагогам следует способствовать созданию доброжелательной атмосферы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всех классах, где дети могут обсуждать свою жизнь и чувства, где развита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взаимная поддержка и коллективная работа. Презрение к инвалидности и другие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предрассудки, могут быть объяснены так, чтобы у детей развилось сочувствие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(сопереживание), и они смогли бы осудить дискриминацию и привлечь к себе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тех, кто чувствует себя изгоями, поддерживая их в классе и вне школы.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Маленьких детей можно обучить этому, опираясь на их чувство справедливости.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Важно понимание раздражения, которое может принимать множество форм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(от того, чтобы слегка отодвинуться от ребенка на ковре, до физического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насилия), то есть нежелания сидеть рядом с ребенком, который выглядит,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действует или ведет себя по-другому или не играть с ребенком, который не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может говорить или у него какая-то видимая форма инвалидности. Это можно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сравнить с преследованием ребенка из-за его этнического происхождения.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Следует обсуждать и на первый взгляд, более мелкие прецеденты и делать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это следует открыто, так, чтобы тому, кто пострадал от них, была оказана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поддержка, и весь класс оценил значение этого. Следует понимать, что дети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обучаются по-разному, и они разные по своему развитию, следовательно,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стиль обучения в классах должен быть разнообразным. Следует придавать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значение обучению изобразительному искусству, музыке, драматическому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искусству, танцам и физкультуре не меньше, чем другим предметам, так как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навыки и достижения в этих областях, и как следствие этого, самооценка, ведут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 достижению больших успехов по всем предметам. Не случайно такое широкое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общественное признание получили различные соревнования и олимпиады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среди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инвалидов!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Педагоги должны избегать использования стереотипов и не комментировать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предрассудки на уроках и даже после уроков при детях. Они не должны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допускать обзывания, объясняя детям, почему это обидно, а также стирать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оскорбительные надписи.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Следует оказывать поддержку ученикам, которые сталкиваются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lastRenderedPageBreak/>
        <w:t>оскорблениями, понимая, что дети, которые живут в страхе, не могут учиться.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Положительный эффект производят истории инвалидов и то, как влияет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них негативное к ним отношение. Хороший повод поговорить об инвалидах -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отметить какую-то связанную с этим дату, например, День инвалидов (3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декабря) или какое-то достижение инвалидов.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Необходимо отмечать достижения ребенка относительно его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прошлых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успехов, нестандартные достижения. Следует использовать возможности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внешкольной работы, например, во время занятий в кружках, игровых занятий.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Необходимо, чтобы школы были доступными для инвалидов, чтобы ученики,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родители и педагоги могли общаться.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чтобы внедрить в жизнь то, что было описано выше, учителя должны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стараться ежедневно находить возможность говорить с детьми на любые темы,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которые их интересуют или беспокоят.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Эффективно выносить вопросы о негативном отношении к детям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ограниченными возможностями здоровья на открытое обсуждение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коллективно рассматривать их, чем встречаться с отдельным ребенком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перемены, хотя в некоторых случаях именно это бывает лучшим вариантом. Во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всех группах и классах, если кого-то обидели (даже слегка), педагог может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остановить занятие и обсудить это. Группа может обсуждать вопрос, и целью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обсуждения является развить позитивное отношение. Ребенок, который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подвергся унижению, на первый взгляд, небольшому, должен знать, что учитель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на его стороне, и что весь класс/группа знает об этом. Педагоги должны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использовать свой авторитет для того, чтобы разобраться в происшедшем.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Следует рассаживать класс/группу таким образом, чтобы дети, насколько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возможно, могли работать автономно, имея легкий доступ к оборудованию.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 педагогов должен быть гибкий подход к выполнению заданий, которые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обязательны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в определенных учебных планах.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Следует разбить класс на группы, по парам, дать индивидуальные задания.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Убедитесь в том, что состав групп варьируется (принимая во внимание интересы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детей) - необходимо присутствие в группах людей с инвалидностью и без,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разного социального и этнического происхождения и пола.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Учитель должен показывать, что ценит каждого ребенка, открыто хваля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индивидуальные усилия каждого и достижения класса в целом, также призывая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класс развивать эти достижения. Так следует поступать во всех областях -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творческой, физической, социальной и академической - давая понять, что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конкуренция между детьми неприемлема. Это созда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ст в кл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ассах большой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моральный комфорт.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Следует использовать для сидения детей различные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вспомогательные средства: подушки, стулья, мешки с шариками и др.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Адаптивные приспособления для занятий с детьми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ограниченными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возможностями здоровья. Убедитесь, что дети, которые сидят в колясках или 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пользуются ходунками, тростями или костылями, имеют достаточно места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, чтобы иметь повсюду доступ.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Убедитесь, что дети с трудностями по зрению и слуху сидят на ковре или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столом в таком месте, где они могут принимать полное участие в деятельности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класса. Убедитесь в том, что дети, которые имеют трудности в обучении, могут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принять участие в играх, а также использовать все возможности обучения.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lastRenderedPageBreak/>
        <w:t>Убедитесь, что все дети с любыми медицинскими проблемами, которым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необходимо есть, пить или ходить в туалет более часто, чем другим детям, могут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делать это, не чувствуя себя неловко.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Если ребенок не может долго стоять, убедитесь, что он не стоит в очереди,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например, во время обеда, и садится хотя бы с одним другом (это можно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варьировать), так чтобы ребенок не чувствовал себя одиноким или не находился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бы только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взрослым.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Если детям трудно сконцентрироваться или сидеть спокойно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из-за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невидимой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инвалидности, такой как аутизм или недостаток внимания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вследствие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, позвольте им заняться тем, чем они хотят заниматься, даже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если остальная группа делает что-то другое.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Обучение детей с ограниченными возможностями здоровья заводить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друзей. Если вы развили в классе атмосферу поддержки, которая было описано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выше, дети будут рады и будут опекать любого новичка в классе. Они все будут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чувствовать себя ответственными за то, чтобы новички хорошо себя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чувствовали, и будут присматривать за ними.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Желательно также, чтобы в течение первых нескольких недель у новичка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появился один или два друга. Иногда ребенок, который имеет трудности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или в поведении, сам выигрывает от того, что поддерживает другого.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Педагоги должны быть в курсе того, как развиваются дружеские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взаимоотношения в классе, так, чтобы при необходимости они могли вмешаться.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Если вы заметили, что некоторые уверенные в себе дети контролируют создание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дружеских отношений и дают понять другим детям, что они не желательны, вы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должны пресечь это в корне, так как это может привести к неприятностям.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Жестокие дети часто сами страдают от этого, и им становится легче, если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педагог помогает им вести себя по-другому. Таких детей также следует хвалить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 то, что они изменились.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Педагоги имеют огромное влияние на маленьких детей, и если они ясно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выразят, что является приемлемым или неприемлемым, то дети на это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обязательно отреагируют. Даже очень маленькие дети в состоянии принять такие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правила и сделать их своими. Вы не можете заставить детей быть близкими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друзьями со всеми, но вы можете научить их быть терпимыми, добрыми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уважать чувства других, а также поддерживать друг друга, как в классе, так 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его пределами. Дети хотят иметь гармоничную и счастливую атмосферу, так как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они много времени проводят в классах и чувствуют себя комфортно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такой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атмосфере. Это относится также и к тем детям, которые плохо себя ведут. Даже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дети с трудным поведением, которые уже получили душевную травму из-за того,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что произошло в их жизни раньше, могут расцвести в благополучной атмосфере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взаимопомощи.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Способы объяснения равенства людей с инвалидностью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Педагоги могут разъяснять тему равноправия людей с инвалидностью своим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классам/группам, пригласив взрослого или ребенка с инвалидностью, который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опишет социальную модель инвалидности, проведет беседу с детьми.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Подготовьте класс к беседе, объяснив понятие «инвалидность» и «ограниченные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возможности» и обсудив, кто же является инвалидом. Это может быть любой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отличающийся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от других».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lastRenderedPageBreak/>
        <w:t>Объясните различие между тем, что человек болен или повредил себе что-либо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на короткое время, и человеком с инвалидностью. Многие дети имеют опыт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болезни или травмы. Поговорите с ними об этом и о том, что в них изменялось,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как вело себя их тело. Спросите их, как они при этом себя чувствовали.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Объясните им, что инвалидность - это то, что происходит с телом, когда человек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не выздоравливает или период заболевания составляет больше года.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Перечислите различные виды инвалидности. Инвалидность может быть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зрению, по слуху,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ментальная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, физическая и такая, когда внутренние органы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работают не так, как следует.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Попросите человека с инвалидностью рассказать что-то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собственного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опыта, это имеет большое влияние на детей. Им стоит рассказать о том, что они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чувствуют, как их обзывали лишь за то, что они являются инвалидами. Детям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следует понять, что дискриминация по признаку инвалидности является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притеснением и не считается только личной проблемой индивидуума.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Дети из класса/группы могут рассказывать о своем опыте или об инвалидах,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которых они знают, например, о своих родственниках или о друзьях.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Любые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дети-инвалиды в классе должны чувствовать себя свободно и говорить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раскованно, включая детей со скрытыми ограничениями (например, эпилепсия,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диабет, хроническая астма). Педагог может отметить любые способности или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достижения выступающего ребенка-инвалида или любых детей-инвалидов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Не запрещайте детям задавать вопросы об ограниченных возможностях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человека. Лучше спросите человека, о котором идет речь, хочет ли он ответить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на вопрос. Если хочет - замечательно. Если же не хочет, объясните ребенку, что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человек не хочет говорить об этом сейчас. Предположим, вы сами знаете ответ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найти ответ на вопрос, предложите ребенку спросить вас об этом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позже наедине.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Убедитесь, что вы не говорите об инвалидности как о несчастье, не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противопоставляете ее различию. Инвалиды совсем не обязательно чувствуют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себя больными или жаждущими излечения. Детям-инвалидам нужно, чтобы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их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жизни присутствовали позитивные ролевые модели взрослых инвалидов, а также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необходим позитивный словарь, чтобы говорить о себе и о своей жизни.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Дайте детям-инвалидам шанс рассказать о своих ограниченных возможностях,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но не заставляйте их делать это. Будьте готовы сами рассказывать 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ограниченных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возможностях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. Дайте им возможность отождествлять себя с вами.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Создайте такую атмосферу, чтобы дети могли свободно выражать свои мысли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любопытство. Вы можете использовать в своем учебном плане вопросники,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чтобы вовлечь весь класс в то, чтобы задавать друг другу вопросы.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Имейте изображения детей-инвалидов в вашем окружении. Задайте детям</w:t>
      </w:r>
    </w:p>
    <w:p w:rsidR="008C75A4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вопросы об этих людях.</w:t>
      </w:r>
    </w:p>
    <w:p w:rsidR="00331BD2" w:rsidRDefault="00331BD2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BD2" w:rsidRDefault="00331BD2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BD2" w:rsidRDefault="00331BD2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BD2" w:rsidRPr="003E3B63" w:rsidRDefault="00331BD2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31BD2" w:rsidRDefault="008C75A4" w:rsidP="008C75A4">
      <w:pPr>
        <w:spacing w:after="0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331BD2">
        <w:rPr>
          <w:rFonts w:ascii="Times New Roman" w:hAnsi="Times New Roman" w:cs="Times New Roman"/>
          <w:b/>
          <w:i/>
          <w:color w:val="C00000"/>
          <w:sz w:val="32"/>
          <w:szCs w:val="32"/>
        </w:rPr>
        <w:lastRenderedPageBreak/>
        <w:t>Коррекционно–развивающие технологии в си</w:t>
      </w:r>
      <w:r w:rsidR="00331BD2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стеме работы учителя с детьми с </w:t>
      </w:r>
      <w:r w:rsidRPr="00331BD2">
        <w:rPr>
          <w:rFonts w:ascii="Times New Roman" w:hAnsi="Times New Roman" w:cs="Times New Roman"/>
          <w:b/>
          <w:i/>
          <w:color w:val="C00000"/>
          <w:sz w:val="32"/>
          <w:szCs w:val="32"/>
        </w:rPr>
        <w:t>ОВЗ</w:t>
      </w:r>
    </w:p>
    <w:p w:rsidR="008C75A4" w:rsidRPr="00876066" w:rsidRDefault="008C75A4" w:rsidP="00876066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876066">
        <w:rPr>
          <w:rFonts w:ascii="Times New Roman" w:hAnsi="Times New Roman" w:cs="Times New Roman"/>
          <w:color w:val="002060"/>
          <w:sz w:val="28"/>
          <w:szCs w:val="28"/>
        </w:rPr>
        <w:t>«…Чтобы любить жизнь,</w:t>
      </w:r>
    </w:p>
    <w:p w:rsidR="008C75A4" w:rsidRPr="00876066" w:rsidRDefault="008C75A4" w:rsidP="00876066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876066">
        <w:rPr>
          <w:rFonts w:ascii="Times New Roman" w:hAnsi="Times New Roman" w:cs="Times New Roman"/>
          <w:color w:val="002060"/>
          <w:sz w:val="28"/>
          <w:szCs w:val="28"/>
        </w:rPr>
        <w:t>не обязательно иметь все блага мира.</w:t>
      </w:r>
    </w:p>
    <w:p w:rsidR="008C75A4" w:rsidRPr="00876066" w:rsidRDefault="008C75A4" w:rsidP="00876066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876066">
        <w:rPr>
          <w:rFonts w:ascii="Times New Roman" w:hAnsi="Times New Roman" w:cs="Times New Roman"/>
          <w:color w:val="002060"/>
          <w:sz w:val="28"/>
          <w:szCs w:val="28"/>
        </w:rPr>
        <w:t xml:space="preserve">Для этого достаточно научиться ценить </w:t>
      </w:r>
      <w:proofErr w:type="spellStart"/>
      <w:r w:rsidRPr="00876066">
        <w:rPr>
          <w:rFonts w:ascii="Times New Roman" w:hAnsi="Times New Roman" w:cs="Times New Roman"/>
          <w:color w:val="002060"/>
          <w:sz w:val="28"/>
          <w:szCs w:val="28"/>
        </w:rPr>
        <w:t>еѐ</w:t>
      </w:r>
      <w:proofErr w:type="spellEnd"/>
      <w:r w:rsidRPr="00876066">
        <w:rPr>
          <w:rFonts w:ascii="Times New Roman" w:hAnsi="Times New Roman" w:cs="Times New Roman"/>
          <w:color w:val="002060"/>
          <w:sz w:val="28"/>
          <w:szCs w:val="28"/>
        </w:rPr>
        <w:t xml:space="preserve"> и знать,</w:t>
      </w:r>
    </w:p>
    <w:p w:rsidR="008C75A4" w:rsidRPr="00876066" w:rsidRDefault="008C75A4" w:rsidP="00876066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876066">
        <w:rPr>
          <w:rFonts w:ascii="Times New Roman" w:hAnsi="Times New Roman" w:cs="Times New Roman"/>
          <w:color w:val="002060"/>
          <w:sz w:val="28"/>
          <w:szCs w:val="28"/>
        </w:rPr>
        <w:t xml:space="preserve">что </w:t>
      </w:r>
      <w:proofErr w:type="spellStart"/>
      <w:r w:rsidRPr="00876066">
        <w:rPr>
          <w:rFonts w:ascii="Times New Roman" w:hAnsi="Times New Roman" w:cs="Times New Roman"/>
          <w:color w:val="002060"/>
          <w:sz w:val="28"/>
          <w:szCs w:val="28"/>
        </w:rPr>
        <w:t>всѐ</w:t>
      </w:r>
      <w:proofErr w:type="spellEnd"/>
      <w:r w:rsidRPr="00876066">
        <w:rPr>
          <w:rFonts w:ascii="Times New Roman" w:hAnsi="Times New Roman" w:cs="Times New Roman"/>
          <w:color w:val="002060"/>
          <w:sz w:val="28"/>
          <w:szCs w:val="28"/>
        </w:rPr>
        <w:t xml:space="preserve"> в наших руках…»</w:t>
      </w:r>
    </w:p>
    <w:p w:rsidR="008C75A4" w:rsidRPr="00876066" w:rsidRDefault="008C75A4" w:rsidP="00876066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876066">
        <w:rPr>
          <w:rFonts w:ascii="Times New Roman" w:hAnsi="Times New Roman" w:cs="Times New Roman"/>
          <w:color w:val="002060"/>
          <w:sz w:val="28"/>
          <w:szCs w:val="28"/>
        </w:rPr>
        <w:t xml:space="preserve"> П. Астахов.</w:t>
      </w:r>
    </w:p>
    <w:p w:rsidR="00876066" w:rsidRDefault="00876066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Коррекционно–развивающие технологии в системе работы учителя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детьми с ОВЗ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 При обучении детей с ОВЗ одним из самых важных условий для педагога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является понимание того, что эти дети не являются ущербными по сравнению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другими, но, тем не менее, эти дети нуждаются в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особенном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индивидуальном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подходе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, в реализации своих потенциальных возможностей и создании условий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для развития. Ключевым моментом этой ситуации является то, что дети с ОВЗ не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приспосабливаются к правилам и условиям общества, а включаются в жизнь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своих собственных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, которые общество принимает и учитывает.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Задача нас - педагогов состоит в том, чтобы создать такую модель обучения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детей с ОВЗ, в процессе которой у каждого обучающегося появился механизм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компенсации имеющегося дефекта, на основе чего станет возможной его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интеграция в современное общество. Система коррекционно-развивающего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обучения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на разностороннее развитие личности учащихся,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способствует их умственному развитию.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На сегодняшний день в нашем образовательном учреждении одной из основных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проблем является проблема поиска наиболее эффективных условий организации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обучения детей с ОВЗ. Чтобы заинтересовать учащихся, сделать обучение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осознанным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, использую в своей работе нестандартные подходы, новые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инновационные технологии, создаю индивидуальные программы развития. Все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это поможет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получить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необходимый багаж знаний и подготовиться к жизни и деятельности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новых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социально-экономических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Изучая методическую литературу по технологии проблемного обучения, 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решила познакомиться с современными коррекционно - развивающимися 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технологиями, которые направлены на развитие и коррекцию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психических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физических недостатков детей с ОВЗ, и способствующих усвоению знаний,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умений и навыков, необходимых для повышения их жизненной компетентности,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 использовать их в своей деятельности.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1.Технология проблемного обучения.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Она направлена на развитие всесторонне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гармонической личности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ребенка 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подготовку хорошей образовательной базы. На уроках во время беседы я ставлю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перед детьми проблемную задачу, а затем ряд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последовательных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взаимосвязанных вопросов, ответы на которые ведут к решению задачи.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пытаются решить поставленную перед ними проблемную задачу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самостоятельно. Если есть сложности, я всегда стараюсь оказать детям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lastRenderedPageBreak/>
        <w:t xml:space="preserve">коррекционную помощь, давая план действий, подсказывая отдельные шаги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затруднениях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, создавая ситуацию успеха на уроке.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Иногда уроки могут быть целиком посвящены решению какой-либо одной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проблемной задачи. Но чаще всего на своих уроках я обычно стараюсь сочетать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традиционное обучение с элементами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, с включением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проблемных задач. При этом в общую систему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творческой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поисковой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деятельности школьников включают знания, получаемые ими и в готовом виде -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из изложения учителя, текста учебника и т.д.[1]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2. Технология уровневой дифференциации.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Цель данной технологии состоит в том, чтобы все школьники овладели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уровнем знаний и умений и имели возможности для своего дальнейшего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развития.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Главная задача – предоставить учащимся возможность самим определить объем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учебного материала (не ниже требований стандарта) по предмету.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Считаю, что целесообразно применять уровневую дифференциацию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изучении сложных тем или разделов, Чаще всего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проверочные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работы провожу на контроль - обобщающих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. Определяю целью то, что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ученик должен усвоить в конце раздела и составляю задания (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).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Можно также применять и при изучении новой темы. Объяснять материал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нужно от сложного к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простому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>, в конце можно определить уровень усвоения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материала на уроке.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Анализируя знания обучающихся с применением элементов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обучения можно сделать следующие выводы: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Обучение способствует переводу обучения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дифференцированное, с учетом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индивидуальных особенностей учащихся.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Повышается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(зачем; что делаю; надо осознать) и мотивация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учения.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Повышается уровень удовлетворения или удовлетворенности результатами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обучения учителем и учениками.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2.Информационные компьютерные технологии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Внедрение современных компьютерных технологий в школьную практику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позволяет сделать работу учителя при проведении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индивидуальных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коррекционных занятий более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продуктивной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и эффективной.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При подборе игры или задания для коррекционных занятий учитываю тип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нервной системы, интересы и склонности ребенка.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Согласно принципу систематичности и последовательности обучения,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постепенно увеличиваю уровень сложности игры или задания, которые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определяю строго индивидуально для каждого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. [2]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4. Технология проектного обучения.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Данный метод проектов я использую во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внеклассной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и внеурочной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технологий обучения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общеобразовательной школе позволяет без </w:t>
      </w:r>
      <w:proofErr w:type="gramStart"/>
      <w:r w:rsidRPr="003E3B63">
        <w:rPr>
          <w:rFonts w:ascii="Times New Roman" w:hAnsi="Times New Roman" w:cs="Times New Roman"/>
          <w:sz w:val="24"/>
          <w:szCs w:val="24"/>
        </w:rPr>
        <w:t>каких-либо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особых материальных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затрат не только сохранить уровень здоровья детей с ОВЗ, но и повысить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эффективность учебного процесса. [3]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lastRenderedPageBreak/>
        <w:t>6. Песочная терапия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Оживотворение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абстрактных символов: букв, цифр, геометрических фигур,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миниатюрных фигурок и природных материалов.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Для детей с ОВЗ использую игры с пуговицами.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8. Сказочная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куклотерапия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>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 xml:space="preserve">Благодаря </w:t>
      </w:r>
      <w:proofErr w:type="spellStart"/>
      <w:r w:rsidRPr="003E3B63">
        <w:rPr>
          <w:rFonts w:ascii="Times New Roman" w:hAnsi="Times New Roman" w:cs="Times New Roman"/>
          <w:sz w:val="24"/>
          <w:szCs w:val="24"/>
        </w:rPr>
        <w:t>куклотерапии</w:t>
      </w:r>
      <w:proofErr w:type="spellEnd"/>
      <w:r w:rsidRPr="003E3B63">
        <w:rPr>
          <w:rFonts w:ascii="Times New Roman" w:hAnsi="Times New Roman" w:cs="Times New Roman"/>
          <w:sz w:val="24"/>
          <w:szCs w:val="24"/>
        </w:rPr>
        <w:t xml:space="preserve"> создается особая "терапевтическая" среда,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3B63">
        <w:rPr>
          <w:rFonts w:ascii="Times New Roman" w:hAnsi="Times New Roman" w:cs="Times New Roman"/>
          <w:sz w:val="24"/>
          <w:szCs w:val="24"/>
        </w:rPr>
        <w:t>стимулирующая</w:t>
      </w:r>
      <w:proofErr w:type="gramEnd"/>
      <w:r w:rsidRPr="003E3B63">
        <w:rPr>
          <w:rFonts w:ascii="Times New Roman" w:hAnsi="Times New Roman" w:cs="Times New Roman"/>
          <w:sz w:val="24"/>
          <w:szCs w:val="24"/>
        </w:rPr>
        <w:t xml:space="preserve"> развитие личности ребенка, а также укрепляется союз с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педагогом.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Используя разнообразные коррекционно-развивающие технологии, педагоги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смогут помочь детям преодолеть трудности в освоении основной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B63">
        <w:rPr>
          <w:rFonts w:ascii="Times New Roman" w:hAnsi="Times New Roman" w:cs="Times New Roman"/>
          <w:sz w:val="24"/>
          <w:szCs w:val="24"/>
        </w:rPr>
        <w:t>образовательной программы.</w:t>
      </w: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Pr="003E3B63" w:rsidRDefault="008C75A4" w:rsidP="008C75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75A4" w:rsidRDefault="008C75A4" w:rsidP="008C75A4">
      <w:pPr>
        <w:spacing w:after="0"/>
      </w:pPr>
    </w:p>
    <w:p w:rsidR="00623791" w:rsidRDefault="00623791"/>
    <w:sectPr w:rsidR="00623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AF"/>
    <w:rsid w:val="00331BD2"/>
    <w:rsid w:val="00623791"/>
    <w:rsid w:val="0075174E"/>
    <w:rsid w:val="0081668C"/>
    <w:rsid w:val="00876066"/>
    <w:rsid w:val="008C75A4"/>
    <w:rsid w:val="00CE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5931</Words>
  <Characters>33807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admin_95</dc:creator>
  <cp:keywords/>
  <dc:description/>
  <cp:lastModifiedBy>admin_95</cp:lastModifiedBy>
  <cp:revision>5</cp:revision>
  <dcterms:created xsi:type="dcterms:W3CDTF">2020-04-09T16:35:00Z</dcterms:created>
  <dcterms:modified xsi:type="dcterms:W3CDTF">2020-04-09T16:59:00Z</dcterms:modified>
</cp:coreProperties>
</file>