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7"/>
        <w:gridCol w:w="577"/>
        <w:gridCol w:w="2116"/>
        <w:gridCol w:w="425"/>
        <w:gridCol w:w="2441"/>
        <w:gridCol w:w="2411"/>
      </w:tblGrid>
      <w:tr w:rsidR="00EA6480" w:rsidRPr="00845C56" w:rsidTr="000E2FCA">
        <w:trPr>
          <w:trHeight w:val="732"/>
        </w:trPr>
        <w:tc>
          <w:tcPr>
            <w:tcW w:w="4680" w:type="dxa"/>
            <w:gridSpan w:val="3"/>
            <w:vMerge w:val="restart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sz w:val="20"/>
                <w:szCs w:val="25"/>
                <w:lang w:val="ru-RU" w:eastAsia="ru-RU"/>
              </w:rPr>
            </w:pPr>
            <w:r w:rsidRPr="00845C56">
              <w:rPr>
                <w:rFonts w:ascii="Times New Roman" w:eastAsia="SimSun" w:hAnsi="Times New Roman" w:cs="Times New Roman"/>
                <w:b/>
                <w:sz w:val="20"/>
                <w:szCs w:val="25"/>
                <w:lang w:val="ru-RU" w:eastAsia="ru-RU"/>
              </w:rPr>
              <w:t xml:space="preserve">Муниципальное бюджетное общеобразовательное учреждение </w:t>
            </w:r>
          </w:p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sz w:val="20"/>
                <w:szCs w:val="25"/>
                <w:lang w:val="ru-RU" w:eastAsia="ru-RU"/>
              </w:rPr>
            </w:pPr>
            <w:r w:rsidRPr="00845C56">
              <w:rPr>
                <w:rFonts w:ascii="Times New Roman" w:eastAsia="SimSun" w:hAnsi="Times New Roman" w:cs="Times New Roman"/>
                <w:b/>
                <w:sz w:val="20"/>
                <w:szCs w:val="25"/>
                <w:lang w:val="ru-RU" w:eastAsia="ru-RU"/>
              </w:rPr>
              <w:t xml:space="preserve">«СРЕДНЯЯ ОБЩЕОБРАЗОВАТЕЛЬНАЯ ШКОЛА №1 с. Алхан-Кала» </w:t>
            </w:r>
          </w:p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ПОЛОЖЕНИЕ</w:t>
            </w:r>
          </w:p>
        </w:tc>
        <w:tc>
          <w:tcPr>
            <w:tcW w:w="425" w:type="dxa"/>
            <w:vMerge w:val="restart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852" w:type="dxa"/>
            <w:gridSpan w:val="2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34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УТВЕРЖДАЮ</w:t>
            </w:r>
          </w:p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Директор</w:t>
            </w:r>
          </w:p>
        </w:tc>
      </w:tr>
      <w:tr w:rsidR="00EA6480" w:rsidRPr="00845C56" w:rsidTr="000E2FCA">
        <w:trPr>
          <w:trHeight w:val="292"/>
        </w:trPr>
        <w:tc>
          <w:tcPr>
            <w:tcW w:w="4680" w:type="dxa"/>
            <w:gridSpan w:val="3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8"/>
                <w:lang w:val="ru-RU" w:eastAsia="ru-RU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ru-RU" w:eastAsia="ru-RU"/>
              </w:rPr>
            </w:pPr>
          </w:p>
        </w:tc>
        <w:tc>
          <w:tcPr>
            <w:tcW w:w="2411" w:type="dxa"/>
            <w:vMerge w:val="restart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right="34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Т.М.Абдулазиева</w:t>
            </w:r>
          </w:p>
        </w:tc>
      </w:tr>
      <w:tr w:rsidR="00EA6480" w:rsidRPr="00845C56" w:rsidTr="000E2FCA">
        <w:trPr>
          <w:trHeight w:val="70"/>
        </w:trPr>
        <w:tc>
          <w:tcPr>
            <w:tcW w:w="4680" w:type="dxa"/>
            <w:gridSpan w:val="3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8"/>
                <w:lang w:val="ru-RU" w:eastAsia="ru-RU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ind w:left="-73" w:right="-567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_____________Дата</w:t>
            </w:r>
          </w:p>
        </w:tc>
        <w:tc>
          <w:tcPr>
            <w:tcW w:w="2411" w:type="dxa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  <w:tr w:rsidR="00EA6480" w:rsidRPr="00845C56" w:rsidTr="000E2FCA">
        <w:trPr>
          <w:trHeight w:val="276"/>
        </w:trPr>
        <w:tc>
          <w:tcPr>
            <w:tcW w:w="4680" w:type="dxa"/>
            <w:gridSpan w:val="3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8"/>
                <w:lang w:val="ru-RU" w:eastAsia="ru-RU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852" w:type="dxa"/>
            <w:gridSpan w:val="2"/>
            <w:vMerge w:val="restart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  <w:tr w:rsidR="00EA6480" w:rsidRPr="00845C56" w:rsidTr="000E2FCA"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77" w:type="dxa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852" w:type="dxa"/>
            <w:gridSpan w:val="2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  <w:tr w:rsidR="00EA6480" w:rsidRPr="00845C56" w:rsidTr="000E2FCA">
        <w:tc>
          <w:tcPr>
            <w:tcW w:w="4680" w:type="dxa"/>
            <w:gridSpan w:val="3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852" w:type="dxa"/>
            <w:gridSpan w:val="2"/>
            <w:vMerge/>
            <w:vAlign w:val="center"/>
            <w:hideMark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  <w:tr w:rsidR="00EA6480" w:rsidRPr="00EA6480" w:rsidTr="000E2FCA">
        <w:trPr>
          <w:trHeight w:val="797"/>
        </w:trPr>
        <w:tc>
          <w:tcPr>
            <w:tcW w:w="4680" w:type="dxa"/>
            <w:gridSpan w:val="3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45C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с. Алхан-Кала</w:t>
            </w:r>
          </w:p>
          <w:p w:rsidR="00EA6480" w:rsidRPr="00845C56" w:rsidRDefault="00EA6480" w:rsidP="000E2FC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EA6480" w:rsidRPr="00845C56" w:rsidRDefault="00EA6480" w:rsidP="000E2FCA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о правилах </w:t>
            </w:r>
            <w:r w:rsidRPr="00EA648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внутреннего распорядка учащихся, в том числе устанавливающих требования к дисциплине на учебных занятиях и правилам поведени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я в образовательной организации</w:t>
            </w:r>
          </w:p>
        </w:tc>
        <w:tc>
          <w:tcPr>
            <w:tcW w:w="425" w:type="dxa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852" w:type="dxa"/>
            <w:gridSpan w:val="2"/>
          </w:tcPr>
          <w:p w:rsidR="00EA6480" w:rsidRPr="00845C56" w:rsidRDefault="00EA6480" w:rsidP="000E2FC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EA6480" w:rsidRDefault="00EA6480" w:rsidP="009847A7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75EA7" w:rsidRPr="009847A7" w:rsidRDefault="00E75EA7" w:rsidP="00EA6480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Общие положения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Настоящие правила внутреннего распорядка учащихся (далее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Правила) разработаны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Федеральным законом от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29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декабря 2012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г. №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273-ФЗ «Об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образовании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Российской Федерации», уставом </w:t>
      </w:r>
      <w:r w:rsidR="001636A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«СОШ № </w:t>
      </w:r>
      <w:r w:rsidR="00EA64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 с.Алхан-Кала» 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школа).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Правила определяют права, обязанности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ответственность учащихся, устанавливают требования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поведению учащихся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 (или)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мероприятиях, которые организует школа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которых принимают участие обучающиеся, в том числе устанавливают требования к дисциплине на учебных занятиях.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Дисциплина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 поддерживается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основе уважения человеческого достоинства учащихся, педагогических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иных работников. Применение физического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 (или) психического насилия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отношению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учащимся, педагогическим работникам и иным работникам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допускается.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1.4. Правила распространяются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всех уч</w:t>
      </w:r>
      <w:r w:rsidR="00E620A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ащихся школы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Права уч</w:t>
      </w:r>
      <w:bookmarkStart w:id="0" w:name="_GoBack"/>
      <w:bookmarkEnd w:id="0"/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ащихся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Учащиеся имеют право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следующее: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2.1.1. Уважение своего человеческого достоинства, защиту от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всех форм физического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психического насилия, оскорбления личности, охрану жизни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здоровья.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2.1.2. Благоприятную окружающую среду, которая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наносит вреда здоровью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ухудшает самочувствие учащихся при осуществлении школой своей деятельности.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2.1.3. Свободу совести, информации, свободное выражение собственных взглядов и убеждений.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2.1.4. Защиту от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информации, пропаганды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агитации, наносящих вред здоровью, нравственному и духовному развитию.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2.1.5. Развитие своих творческих способностей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интересов, включая участие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конкурсах, олимпиадах, выставках, смотрах, физкультурных мероприятиях, спортивных мероприятиях,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официальных спортивных соревнованиях,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других массовых мероприятиях.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2.1.6. Посещение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своему выбору мероприятий, которые проводятся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 и не предусмотрены образовательной программой.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2.1.7. Участие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учебно-исследовательской, проектной, инновационной деятельности, осуществляемой школой под руководством педагогов.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2.1.8. Бесплатную публикацию своих работ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изданиях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2.1.9. Условия для обучения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учетом особенностей психофизического развития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состояния здоровья.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2.1.10. Получение социально-педагогической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психологической помощи, бесплатной психолого-медико-педагогической коррекции.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2.1.11. Получение знаний, приобретение навыков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умений, соответствующих современному уровню развития науки, техники, технологий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2.1.12. Профессиональную ориентацию.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2.1.13. Обучение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индивидуальному учебному плану,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ускоренное обучение,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пределах осваиваемой образовательной программы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установленном локальным нормативным актом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2.1.14. Выбор формы получения образования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формы обучения после получения основного общего образования или после достижения 18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лет.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2.1.15. Выбор факультативных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элективных учебных предметов, курсов, дисциплин (модулей) из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перечня, предлагаемого школой, после получения основного общего образования.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2.1.16. Освоение наряду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учебными предметами, курсами, дисциплинами, модулями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осваиваемой образовательной программе любых других учебных предметов, курсов, дисциплин, модулей, преподаваемых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установленном порядке.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2.1.17. Зачет результатов освоения учащимися учебных предметов, курсов, дисциплин,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модулей, практики, дополнительных образовательных программ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других организациях, осуществляющих образовательную деятельность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установленном действующим законодательством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локальным актом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2.1.18. Каникулы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законодательством об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календарным учебным графиком.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2.1.19. Бесплатное пользование библиотечно-информационными ресурсами, учебной, производственной, научной базой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2.1.20. Бесплатное пользование лечебно-оздоровительной инфраструктурой, объектами культуры, спортивными объектами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2.1.21. Бесплатный подвоз до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образовательных организаций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обратно.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2.1.22. Совмещение получения образования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работой без ущерба для освоения образовательной программы, выполнения индивидуального учебного плана.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2.1.23. Поощрение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установленном локальным нормативным актом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2.1.24. Перевод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установленном локальным нормативным актом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2.1.25. Участие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управлении школы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установленном уставом.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2.1.26. Ознакомление с уставом школы,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образовательными программами и другими документами, регламентирующими организацию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осуществление образовательной деятельности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школе, права и обязанности учащихся.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2.1.27. Обжалование актов школы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установленном законодательством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РФ порядке.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2.1.28. Обращение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комиссию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урегулированию споров между участниками образовательных отношений.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2.1.29. Создание общественных объединений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установленном законодательством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РФ (за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исключением детских общественных объединений, учреждаемых либо создаваемых политическими партиями, детских религиозных организаций).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2.1.30. Иные академические права, предусмотренные законодательством Российской Федерации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локальными нормативными актами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Учащимся предоставляются следующие меры социальной поддержки: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2.2.1. Обеспечение питанием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2.3/2.4.3590-20, утв. постановлением Главного государственного санитарного врача России от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27.10.2020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№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32</w:t>
      </w:r>
      <w:r w:rsid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получения образования учащимися с ограниченными возможностями здоровья, инвалидами (детьми-инвалидами) создаются 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специальные условия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 и </w:t>
      </w:r>
      <w:proofErr w:type="spell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абилитации</w:t>
      </w:r>
      <w:proofErr w:type="spell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инвалида (ребенка-инвалида).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 Учащимся предоставляется академическое право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день отдыха в день сдачи крови и (или) ее компонентов и в день связанного с этим медицинского осмотра. Для реализации данного права учащемуся необходимо подать заявление на имя директора школы по форме из приложения к Правилам.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 подается минимум за один рабочий день до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дня сдачи крови и (или) ее компонентов или </w:t>
      </w:r>
      <w:r w:rsidR="00EA6480"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дня,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связанного с этим медицинского осмотра. Предоставление дней отдыха оформляется приказом директора школы.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Учащийся должен предоставить справку из медицинской организации о том, что он сдавал кровь и (или) ее компоненты с указанием даты сдачи и </w:t>
      </w:r>
      <w:r w:rsidR="00EA6480"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прохождения,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связанного с этим медицинского осмотра, в течение двух недель с момента предоставления дней отдыха. Если это время совпадает с каникулами, то считаются недели, когда осуществлялся образовательный процесс.</w:t>
      </w:r>
    </w:p>
    <w:p w:rsidR="0052551F" w:rsidRPr="009847A7" w:rsidRDefault="00426BFE" w:rsidP="00EA6480">
      <w:pPr>
        <w:spacing w:before="24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Обязанности и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ответственность учащихся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 Учащиеся обязаны: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3.1.1. Соблюдать устав школы, решения органов управления школы, настоящие Правила,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локальные акты школы, в том числе требования к дисциплине на учебных занятиях и правилам поведения в школе.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3.1.2. Соблюдать требования правил пожарной безопасности, иные требования безопасности образовательного процесса.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3.1.3. Выполнять законные требования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распоряжения администрации, педагогов и работников, сотрудников охраны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3.1.4. Добросовестно осваивать образовательную программу, выполнять индивидуальный учебный план,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посещать предусмотренные учебным планом или индивидуальным учебным планом учебные занятия, осуществлять самостоятельную подготовку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занятиям, выполнять задания, данные педагогическими работниками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рамках образовательной программы.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пропуска занятий (обязательных мероприятий) из-за болезни учащийся предоставляет классному руководителю медицинскую справку или медицинское заключение.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иных случаях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заявление или объяснительную от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своих родителей (законных представителей)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указанием причины отсутствия.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3.1.5. Заботиться 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сохранении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укреплении своего здоровья, стремиться к нравственному, духовному и физическому развитию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самосовершенствованию.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3.1.6. Уважать честь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достоинство других учащихся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работников школы,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препятствий для получения образования другими учащимися.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3.1.7. Бережно относиться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имуществу школы,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поддерживать в ней чистоту и порядок.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3.1.8. Следить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своим внешним видом, выполнять установленные школой требования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одежде.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3.1.9. С учетом возрастных и психофизических особенностей участвовать в общественно полезном труде, предусмотренном образовательной программой школы и направленном на формирование у обучающихся трудолюбия и базовых трудовых навыков, чувства причастности и уважения к результатам труда.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3.1.10.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общего, основного общего и среднего общего образования, за исключением случаев возникновения угрозы жизни или здоровью обучающихся, работников школы, иных экстренных случаев, указанных в пункте 6.10 Правил.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3.2.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неисполнение или нарушение требований устава, настоящих Правил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иных локальных актов школы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вопросам организации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осуществления образовательной деятельности,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том числе требований к дисциплине на учебных занятиях и правилам поведения в школе,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учащимся могут быть применены меры дисциплинарного взыскания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порядке, предусмотренном действующим законодательством.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Контроль за соблюдением Правил, включая соблюдение дисциплины на учебных занятиях и правил поведения в школе, осуществляется педагогическими, руководящими работниками школы, определенными директором.</w:t>
      </w:r>
    </w:p>
    <w:p w:rsidR="0052551F" w:rsidRPr="009847A7" w:rsidRDefault="00426BFE" w:rsidP="00EA6480">
      <w:pPr>
        <w:spacing w:before="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Правила поведения в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школе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 Учащиеся должны: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4.1.1. Здороваться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работниками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посетителями школы.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4.1.2. Проявлять уважение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старшим, заботиться 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младших.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4.1.3. Соблюдать вежливые формы общения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окружающими.</w:t>
      </w:r>
    </w:p>
    <w:p w:rsidR="0052551F" w:rsidRPr="009847A7" w:rsidRDefault="00426BFE" w:rsidP="00EA6480">
      <w:pPr>
        <w:spacing w:before="24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Правила посещения школы учащимися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Посещение занятий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мероприятий, предусмотренных образовательной программой, для учащихся обязательно, если иное не предусмотрено образовательной программой, локальными актами школы, законодательством.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пропуска занятий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(уроков) классный руководитель выясняет причины отсутствия у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учащегося, его родителей (законных представителей).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Если занятия были пропущены без уважительной причины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родители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знали об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этом, классный руководитель или уполномоченное лицо извещает родителей (законных представителей)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предпринимает меры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усилению контроля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посещаемостью, 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также проводит необходимые профилактические мероприятия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учащимся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родителями (законными представителями) учащегося.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5.3.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Одежда учащихся должна соответствовать погоде и месту проведения учебных занятий, температурному режиму в помещении, общепринятым нормам классического стиля и носить светский характер, должна быть чистой и опрятной.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5.4. При выборе одежды для ношения в школе учащиеся и родители (законные представители) учащихся должны исключить модели брюк и юбок с заниженной талией и (или) высокими разрезами (выше середины бедра), декольтированных и прозрачных платьев и блуз, одежды бельевого стиля и стиля </w:t>
      </w:r>
      <w:proofErr w:type="spell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гранж</w:t>
      </w:r>
      <w:proofErr w:type="spell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5.5.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 учащийся должен иметь все необходимые для уроков принадлежности, сменную обувь. Для отдельных уроков необходимо приносить специальную одежду (фартук, нарукавники, головной убор, спортивную форму).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5.6. Учащиеся должны приходить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школу заранее (рекомендуемое время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10–15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минут) до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начала учебных занятий.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Опоздание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занятия без уважительной причины недопустимо.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опоздания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урок учащийся проходит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 таким образом, чтобы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мешать образовательному процессу других учащихся.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5.7. Перед началом занятий учащиеся оставляют верхнюю одежду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переодевают сменную обувь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гардеробе.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случае, если учащийся забыл сменную обувь, он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должен обратиться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дежурному администратору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одноразовой обувью (бахилами).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5.8. Учащиеся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должны оставлять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гардеробе,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верхней одежде, деньги, документы, ценные вещи.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5.9. Учащимся запрещено находиться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гардеробе после переодевания.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 Учащимся запрещено приносить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школу: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5.10.1. Оружие.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5.10.2. Колющие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легко бьющиеся предметы без чехлов (упаковки),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лыжи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коньки, иной инвентарь, необходимый для организации образовательного процесса.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5.10.3. Легковоспламеняющиеся, взрывчатые, ядовитые, химические вещества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5.10.4. Табачные изделия.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5.10.5. Спиртные напитки.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5.10.6. Наркотики, психотропные, одурманивающие, токсичные вещества иные вещества, обращение которых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допускается или ограничено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РФ или способные причинить вред здоровью участников образовательного процесса. Лекарственные средства могут при себе иметь только те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учащиеся, которым они показаны по медицинским основаниям. Учащиеся или родители (законные представители) обучающихся должны поставить администрацию школы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известность 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медицинских показаниях,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которым учащийся будет иметь при себе необходимые лекарственные средства.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 В здании, на территории школы учащимся запрещено: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5.11.1. Находиться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нерабочее время.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5.11.2. Употреблять алкогольные, слабоалкогольные напитки, пиво, наркотические средства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психотропные вещества, их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прекурсоры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аналоги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другие одурманивающие вещества.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5.11.3. Играть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азартные игры.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5.11.4. Употреблять </w:t>
      </w:r>
      <w:proofErr w:type="spell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никотинсодержащую</w:t>
      </w:r>
      <w:proofErr w:type="spell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продукцию, употреблять путем вдыхания сжиженные углеводородные газы, содержащиеся в потенциально опасных газосодержащих товарах бытового назначения, и (или) их паров.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5.11.5. Использовать ненормативную лексику (сквернословить).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5.11.6. Демонстрировать принадлежность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политическим партиям, религиозным течениям, неформальным объединениям, фанатским клубам.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5.11.7. Осуществлять пропаганду политических, религиозных идей, 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также идей, наносящих вред духовному или физическому здоровью человека.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5.11.8. Находиться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здании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верхней одежде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 (или) головных уборах.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5.11.9. Играть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спортивные игры вне специально отведенных для этого мест (спортивных площадок), за исключением проведения в установленном порядке организованных массовых спортивно-развлекательных мероприятий.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5.11.10. Портить имущество или использовать его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назначению, мусорить.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5.11.11. Перемещать из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помещения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помещение без разрешения администрации или материально ответственных лиц мебель, оборудование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иное имущество.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5.11.12. Передвигаться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здании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территории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скутерах, </w:t>
      </w:r>
      <w:proofErr w:type="spell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гироскутерах</w:t>
      </w:r>
      <w:proofErr w:type="spell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велосипедах, </w:t>
      </w:r>
      <w:proofErr w:type="spell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моноколесах</w:t>
      </w:r>
      <w:proofErr w:type="spell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роликовых коньках, </w:t>
      </w:r>
      <w:proofErr w:type="spell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скейтах</w:t>
      </w:r>
      <w:proofErr w:type="spell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других средствах транспортного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спортивного назначения, если это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обусловлено организацией образовательного процесса, культурно-досуговыми мероприятиями.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5.11.13. Осуществлять предпринимательскую деятельность,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торговлю или оказание платных услуг.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5.11.14. Кричать, шуметь, играть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музыкальных инструментах, пользоваться звуковоспроизводящей аппаратурой,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исключением случаев, 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когда это необходимо для реализации образовательной программы, проведения культурно-массового или спортивного мероприятия.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5.11.15. Решать спорные вопросы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помощью физической силы или психологического насилия.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5.12. Учащимся запрещено: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5.12.1. Передавать пропуска (в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т.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ч. электронные) для прохода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территорию/в здание другим лицам.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5.12.2. Самовольно покидать школу во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образовательного процесса. Уйти из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школы во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образовательного процесса возможно только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разрешения классного руководителя или иного уполномоченного лица.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5.13. Дисциплина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поддерживаются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 силами участников образовательного процесса.</w:t>
      </w:r>
    </w:p>
    <w:p w:rsidR="001636A1" w:rsidRPr="009847A7" w:rsidRDefault="001636A1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6. Правила поведения учащихся во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время урока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6.1. Учащиеся занимают свои места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кабинете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указанию классного руководителя или учителя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предмету, который учитывает при размещении детей их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физические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психологические особенности.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6.2. Перед началом урока учащиеся должны подготовить свое рабочее место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 необходимое для работы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6.3. При входе учителя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 учащиеся встают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 приветствия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садятся после того, как учитель ответит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приветствие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разрешит сесть.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6.4.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опоздания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урок учащиеся должны постучаться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дверь кабинета, зайти, поздороваться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учителем, извиниться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опоздание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попросить разрешения сесть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6.5. Время урока должно использоваться только для учебных целей. Во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урока нельзя шуметь, отвлекаться самому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отвлекать других учащихся от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урока.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6.6.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первому требованию учителя (классного руководителя) учащиеся должны предъявлять дневник.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6.7. Если ученику нужно задать вопрос или он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 ответить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вопрос учителя, ученик поднимает руку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задает свой вопрос (отвечает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вопрос учителя) после разрешения учителя.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6.8. Если учащемуся необходимо выйти из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класса, он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должен попросить разрешения учителя.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6.9. Учащиеся могут встать, навести чистоту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своем рабочем месте, выйти из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класса после того, как прозвонит </w:t>
      </w:r>
      <w:proofErr w:type="gramStart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звонок</w:t>
      </w:r>
      <w:proofErr w:type="gramEnd"/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учитель объявит об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окончании урока.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6.10. Во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уроков (занятий) обучающиеся могут пользоваться только теми техническими средствами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средствами обучения, которые необходимы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образовательном процессе, или теми, которые разрешил использовать учитель. Остальные устройства, которые у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учащихся есть при себе, нужно перевести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беззвучный режим без вибрации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убрать со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стола.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Если в классе предусмотрено место для хранение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мобильных средств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связи, то учащиеся должны по указанию педагога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положить туда имеющиеся у них мобильные средства связи и забрать их после завершения урока (занятия).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 время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проведения учебных занятий при освоении образовательных программ начального общего, основного общего и среднего общего образования учащиеся вправе использовать средства подвижной радиотелефонной связи только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возникновения угрозы жизни или здоровью обучающихся, работников школы, а также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экстренных случаях:</w:t>
      </w:r>
    </w:p>
    <w:p w:rsidR="0052551F" w:rsidRPr="009847A7" w:rsidRDefault="00426BFE" w:rsidP="00EA6480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 мониторинга и поддержания здоровья обучающегося по указанию врача (при документарном подтверждении);</w:t>
      </w:r>
    </w:p>
    <w:p w:rsidR="0052551F" w:rsidRPr="009847A7" w:rsidRDefault="00426BFE" w:rsidP="00EA6480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возникновении несчастного случая с учащимся или резкого ухудшения самочувствия;</w:t>
      </w:r>
    </w:p>
    <w:p w:rsidR="0052551F" w:rsidRPr="009847A7" w:rsidRDefault="00426BFE" w:rsidP="00EA6480">
      <w:pPr>
        <w:numPr>
          <w:ilvl w:val="0"/>
          <w:numId w:val="1"/>
        </w:numPr>
        <w:spacing w:before="0" w:beforeAutospacing="0" w:after="0" w:afterAutospacing="0"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случае отмены занятий (уроков).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6.11. Для образовательных целей мобильные средства связи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используются.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6.12.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школе запрещено использовать средства скрытой аудио-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видеозаписи без ведома администрации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родителей (законных представителей) обучающихся, права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законные интересы которых могут быть нарушены такой записью. Технические средства скрытой аудио-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видеозаписи могут быть использованы только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случаях, прямо предусмотренных законом.</w:t>
      </w:r>
    </w:p>
    <w:p w:rsidR="001636A1" w:rsidRPr="009847A7" w:rsidRDefault="001636A1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7. Правила поведения учащихся во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время перемены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7.1. Время, отведенное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перемену, предназначено для отдыха учащихся и подготовки к следующему по расписанию занятию.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7.2. Учащиеся могут заниматься общением, легкими физическими упражнениями, проводить разминки и физкультминутки, играть в настольные игры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специально отведенных для этого местах.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7.3. Во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перемен учащимся запрещается: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7.3.1. Шуметь, мешать отдыхать другим.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7.3.2. Бегать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коридорам, лестницам, вблизи оконных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лестничных проемов и в других местах, не предназначенных для активного движения.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7.3.3. Толкать друг друга, перебрасываться предметами.</w:t>
      </w:r>
    </w:p>
    <w:p w:rsidR="001636A1" w:rsidRPr="009847A7" w:rsidRDefault="001636A1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8. Правила поведения учащихся в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столовой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8.1. Учащиеся обслуживаются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столовой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 живой очереди.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8.2. Учащиеся выполняют требования работников столовой, дежурного учителя, дежурных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столовой, соблюдают порядок при покупке продуктов питания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напитков. Проявляют внимание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осторожность при получении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употреблении горячих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жидких блюд.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8.3. Употреблять продукты питания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напитки, приобретенные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столовой и принесенные с собой, разрешается только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столовой.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8.4. После еды учащиеся убирают за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собой столовые принадлежности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посуду.</w:t>
      </w:r>
    </w:p>
    <w:p w:rsidR="001636A1" w:rsidRPr="009847A7" w:rsidRDefault="001636A1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9. Правила поведения учащихся во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время внеурочных мероприятий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9.1. Перед проведением мероприятий, связанных с повышенной опасностью, педагог (руководитель группы) инструктирует учащихся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технике безопасности.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9.2. Во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 мероприятия учащиеся должны: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9.2.1. Соблюдать дисциплину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все указания педагога (руководителя группы).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9.2.2. Следовать установленным маршрутом движения, соблюдать правила поведения на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улице,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общественном транспорте.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9.2.3. Соблюдать правила личной гигиены, своевременно сообщать руководителю группы об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ухудшении здоровья или травме.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9.2.4. Уважать местные традиции, бережно относиться к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природе, памятникам истории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культуры.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9.2.5. Оставаться вместе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группой до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окончания мероприятия. Покинуть мероприятие раньше учащиеся могут только с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разрешения педагога (руководителя группы).</w:t>
      </w:r>
    </w:p>
    <w:p w:rsidR="001636A1" w:rsidRPr="009847A7" w:rsidRDefault="001636A1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10. Защита прав, свобод, гарантий и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законных интересов учащихся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10.1.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целях защиты своих прав, свобод, гарантий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законных интересов учащиеся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 (или) их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законные представители самостоятельно или через своих выборных представителей вправе: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10.1.1. Направлять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управления школы обращения 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нарушении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и (или) ущемлении ее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работниками прав, свобод, законных интересов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социальных гарантий учащихся.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10.1.2. Обращаться в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комиссию по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урегулированию споров между участниками образовательных отношений.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10.1.3. Использовать иные, не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запрещенные законодательством способы защиты своих прав и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законных интересов.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10.2.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 обеспечения безопасности, защиты жизни и здоровья обучающихся в организации ведется видеонаблюдение посредством камер открытого (закрытого) типа, установленных в учебных помещениях, на входе, по периметру зданий и территории организации. Обработка информации, содержащей персональные данные, осуществляется в соответствии с законодательством о персональных данных.</w:t>
      </w:r>
    </w:p>
    <w:p w:rsidR="00CB1846" w:rsidRDefault="00CB1846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B1846" w:rsidRDefault="00CB1846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B1846" w:rsidRDefault="00CB1846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620A2" w:rsidRDefault="00E620A2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B1846" w:rsidRDefault="00CB1846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636A1" w:rsidRDefault="001636A1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B1846" w:rsidRDefault="00CB1846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B1846" w:rsidRDefault="00CB1846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CB1846">
      <w:pPr>
        <w:spacing w:before="0" w:beforeAutospacing="0" w:after="0" w:afterAutospacing="0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к</w:t>
      </w:r>
      <w:r w:rsidRPr="009847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Правилам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внутреннего распорядка учащихся</w:t>
      </w:r>
    </w:p>
    <w:p w:rsidR="00CB1846" w:rsidRDefault="00CB1846" w:rsidP="00CB1846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A6480" w:rsidRDefault="00EA6480" w:rsidP="00CB1846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2551F" w:rsidRPr="009847A7" w:rsidRDefault="00426BFE" w:rsidP="00EA6480">
      <w:pPr>
        <w:spacing w:before="0" w:beforeAutospacing="0" w:after="24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Заявление</w:t>
      </w:r>
      <w:r w:rsidRPr="009847A7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предоставление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дней отдыха в день сдачи крови и (или) ее компонентов и в день связанного с этим медицинского осмотра</w:t>
      </w:r>
    </w:p>
    <w:p w:rsidR="0052551F" w:rsidRPr="009847A7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Я, </w:t>
      </w:r>
      <w:r w:rsidR="00CB1846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CB1846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 рождения, учащийся </w:t>
      </w:r>
      <w:r w:rsidR="00CB1846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 «___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класса, прошу предоставить мне день отдыха в день сдачи крови и (или) ее компонентов и в день связанного с этим медицинского осмотра, которые будут проходить </w:t>
      </w:r>
      <w:r w:rsidR="00CB1846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</w:t>
      </w:r>
      <w:r w:rsidRPr="009847A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B1846">
        <w:rPr>
          <w:rFonts w:ascii="Times New Roman" w:hAnsi="Times New Roman" w:cs="Times New Roman"/>
          <w:color w:val="000000"/>
          <w:sz w:val="28"/>
          <w:szCs w:val="28"/>
          <w:lang w:val="ru-RU"/>
        </w:rPr>
        <w:t>и ____________</w:t>
      </w: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2551F" w:rsidRDefault="00426BFE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847A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Обязуюсь предоставить справку из медицинской организации о факте и дате сдачи крови и (или) ее компонентов и прохождения связанного с этим медицинского осмотра.</w:t>
      </w:r>
    </w:p>
    <w:p w:rsidR="00EA6480" w:rsidRPr="009847A7" w:rsidRDefault="00EA6480" w:rsidP="00EA6480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99"/>
        <w:gridCol w:w="3439"/>
        <w:gridCol w:w="5301"/>
      </w:tblGrid>
      <w:tr w:rsidR="00CB1846" w:rsidRPr="009847A7" w:rsidTr="00EA64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2551F" w:rsidRPr="00CB1846" w:rsidRDefault="00426BFE" w:rsidP="00EA6480">
            <w:pPr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1A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CB184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784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2551F" w:rsidRPr="00CB1846" w:rsidRDefault="00CB1846" w:rsidP="00EA6480">
            <w:pPr>
              <w:spacing w:before="0" w:beforeAutospacing="0" w:after="0" w:afterAutospacing="0"/>
              <w:ind w:left="-258" w:firstLine="27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275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2551F" w:rsidRPr="00CB1846" w:rsidRDefault="00EA6480" w:rsidP="00EA648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</w:t>
            </w:r>
            <w:r w:rsidR="00CB184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Расшифровка подписи</w:t>
            </w:r>
          </w:p>
        </w:tc>
      </w:tr>
    </w:tbl>
    <w:p w:rsidR="00426BFE" w:rsidRPr="009847A7" w:rsidRDefault="00426BFE" w:rsidP="009847A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26BFE" w:rsidRPr="009847A7" w:rsidSect="00EA6480">
      <w:pgSz w:w="11907" w:h="1683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F21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701D6"/>
    <w:rsid w:val="000D786F"/>
    <w:rsid w:val="001636A1"/>
    <w:rsid w:val="00173AC4"/>
    <w:rsid w:val="002113A2"/>
    <w:rsid w:val="002257B3"/>
    <w:rsid w:val="00281474"/>
    <w:rsid w:val="002B48C5"/>
    <w:rsid w:val="002D33B1"/>
    <w:rsid w:val="002D3591"/>
    <w:rsid w:val="003514A0"/>
    <w:rsid w:val="00426BFE"/>
    <w:rsid w:val="004F7E17"/>
    <w:rsid w:val="00523876"/>
    <w:rsid w:val="0052551F"/>
    <w:rsid w:val="00531A34"/>
    <w:rsid w:val="005321D3"/>
    <w:rsid w:val="005A05CE"/>
    <w:rsid w:val="00653AF6"/>
    <w:rsid w:val="00714EE4"/>
    <w:rsid w:val="00806482"/>
    <w:rsid w:val="009847A7"/>
    <w:rsid w:val="00B73A5A"/>
    <w:rsid w:val="00CB1846"/>
    <w:rsid w:val="00E438A1"/>
    <w:rsid w:val="00E620A2"/>
    <w:rsid w:val="00E75EA7"/>
    <w:rsid w:val="00E95805"/>
    <w:rsid w:val="00EA6480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B6CE"/>
  <w15:docId w15:val="{39ABE10C-8F82-46FC-8C66-0E3152D7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9847A7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9847A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2B48C5"/>
    <w:pPr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281474"/>
    <w:pPr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95805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1636A1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7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3307</Words>
  <Characters>18854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ВВВ</dc:creator>
  <dc:description>Подготовлено экспертами Группы Актион</dc:description>
  <cp:lastModifiedBy>Administrator</cp:lastModifiedBy>
  <cp:revision>3</cp:revision>
  <dcterms:created xsi:type="dcterms:W3CDTF">2026-08-10T10:31:00Z</dcterms:created>
  <dcterms:modified xsi:type="dcterms:W3CDTF">2026-09-02T07:28:00Z</dcterms:modified>
</cp:coreProperties>
</file>